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4968" w:rsidRDefault="00D54968" w:rsidP="00D54968">
      <w:pPr>
        <w:rPr>
          <w:rFonts w:ascii="HG丸ｺﾞｼｯｸM-PRO" w:eastAsia="HG丸ｺﾞｼｯｸM-PRO" w:hAnsi="HG丸ｺﾞｼｯｸM-PRO"/>
          <w:sz w:val="24"/>
          <w:szCs w:val="24"/>
        </w:rPr>
      </w:pPr>
    </w:p>
    <w:p w:rsidR="00D54968" w:rsidRDefault="00D54968" w:rsidP="00D54968">
      <w:pPr>
        <w:rPr>
          <w:rFonts w:ascii="HG丸ｺﾞｼｯｸM-PRO" w:eastAsia="HG丸ｺﾞｼｯｸM-PRO" w:hAnsi="HG丸ｺﾞｼｯｸM-PRO"/>
          <w:sz w:val="24"/>
          <w:szCs w:val="24"/>
        </w:rPr>
      </w:pPr>
    </w:p>
    <w:p w:rsidR="00D54968" w:rsidRDefault="00D54968" w:rsidP="00D54968">
      <w:pPr>
        <w:ind w:firstLine="480"/>
        <w:jc w:val="center"/>
        <w:rPr>
          <w:rFonts w:ascii="HG丸ｺﾞｼｯｸM-PRO" w:eastAsia="HG丸ｺﾞｼｯｸM-PRO" w:hAnsi="HG丸ｺﾞｼｯｸM-PRO"/>
          <w:b/>
          <w:bCs/>
          <w:sz w:val="28"/>
        </w:rPr>
      </w:pPr>
      <w:r>
        <w:rPr>
          <w:rFonts w:ascii="HG丸ｺﾞｼｯｸM-PRO" w:eastAsia="HG丸ｺﾞｼｯｸM-PRO" w:hAnsi="HG丸ｺﾞｼｯｸM-PRO" w:hint="eastAsia"/>
          <w:b/>
          <w:bCs/>
          <w:sz w:val="28"/>
        </w:rPr>
        <w:t>蛍光眼底検査撮影を受けられる方へ</w:t>
      </w:r>
    </w:p>
    <w:p w:rsidR="00D54968" w:rsidRDefault="00D54968" w:rsidP="00D54968">
      <w:pPr>
        <w:ind w:firstLine="480"/>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あなたの検査は　　月　　日（　　）　　時頃から行ないます。</w:t>
      </w:r>
    </w:p>
    <w:p w:rsidR="00D54968" w:rsidRDefault="00D54968" w:rsidP="00D54968">
      <w:pPr>
        <w:ind w:leftChars="228" w:left="479"/>
        <w:rPr>
          <w:rFonts w:ascii="HG丸ｺﾞｼｯｸM-PRO" w:eastAsia="HG丸ｺﾞｼｯｸM-PRO" w:hAnsi="HG丸ｺﾞｼｯｸM-PRO"/>
          <w:sz w:val="24"/>
          <w:szCs w:val="22"/>
        </w:rPr>
      </w:pPr>
      <w:r>
        <w:rPr>
          <w:rFonts w:ascii="HG丸ｺﾞｼｯｸM-PRO" w:eastAsia="HG丸ｺﾞｼｯｸM-PRO" w:hAnsi="HG丸ｺﾞｼｯｸM-PRO" w:hint="eastAsia"/>
          <w:sz w:val="24"/>
        </w:rPr>
        <w:t>当日は検査開始時間の</w:t>
      </w:r>
      <w:r>
        <w:rPr>
          <w:rFonts w:ascii="HG丸ｺﾞｼｯｸM-PRO" w:eastAsia="HG丸ｺﾞｼｯｸM-PRO" w:hAnsi="HG丸ｺﾞｼｯｸM-PRO" w:hint="eastAsia"/>
          <w:b/>
          <w:sz w:val="24"/>
        </w:rPr>
        <w:t>１時間前まで</w:t>
      </w:r>
      <w:r>
        <w:rPr>
          <w:rFonts w:ascii="HG丸ｺﾞｼｯｸM-PRO" w:eastAsia="HG丸ｺﾞｼｯｸM-PRO" w:hAnsi="HG丸ｺﾞｼｯｸM-PRO" w:hint="eastAsia"/>
          <w:sz w:val="24"/>
        </w:rPr>
        <w:t>に再来受付機を通して眼科外来へ直接お越し下さい。</w:t>
      </w:r>
    </w:p>
    <w:p w:rsidR="00D54968" w:rsidRDefault="00D54968" w:rsidP="00D54968">
      <w:pPr>
        <w:ind w:leftChars="228" w:left="959" w:hangingChars="200" w:hanging="480"/>
        <w:rPr>
          <w:rFonts w:ascii="HG丸ｺﾞｼｯｸM-PRO" w:eastAsia="HG丸ｺﾞｼｯｸM-PRO" w:hAnsi="HG丸ｺﾞｼｯｸM-PRO"/>
          <w:sz w:val="24"/>
        </w:rPr>
      </w:pPr>
      <w:r>
        <w:rPr>
          <w:rFonts w:ascii="HG丸ｺﾞｼｯｸM-PRO" w:eastAsia="HG丸ｺﾞｼｯｸM-PRO" w:hAnsi="HG丸ｺﾞｼｯｸM-PRO" w:hint="eastAsia"/>
          <w:sz w:val="24"/>
        </w:rPr>
        <w:t>※　遅れて来院された場合は、後日に変更あるいは長時間お待ち頂くことになります。</w:t>
      </w:r>
    </w:p>
    <w:p w:rsidR="00D54968" w:rsidRDefault="00D54968" w:rsidP="00D54968">
      <w:pPr>
        <w:ind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検査当日は、お車での来院は避け、ご家族の方と御一緒に来院して下さい。</w:t>
      </w:r>
    </w:p>
    <w:p w:rsidR="00D54968" w:rsidRDefault="00D54968" w:rsidP="00D54968">
      <w:pPr>
        <w:rPr>
          <w:rFonts w:ascii="HG丸ｺﾞｼｯｸM-PRO" w:eastAsia="HG丸ｺﾞｼｯｸM-PRO" w:hAnsi="HG丸ｺﾞｼｯｸM-PRO"/>
          <w:sz w:val="24"/>
        </w:rPr>
      </w:pPr>
    </w:p>
    <w:p w:rsidR="00D54968" w:rsidRDefault="00D54968" w:rsidP="00D54968">
      <w:pPr>
        <w:numPr>
          <w:ilvl w:val="0"/>
          <w:numId w:val="1"/>
        </w:numPr>
        <w:rPr>
          <w:rFonts w:ascii="HG丸ｺﾞｼｯｸM-PRO" w:eastAsia="HG丸ｺﾞｼｯｸM-PRO" w:hAnsi="HG丸ｺﾞｼｯｸM-PRO"/>
          <w:b/>
          <w:bCs/>
          <w:sz w:val="24"/>
        </w:rPr>
      </w:pPr>
      <w:r>
        <w:rPr>
          <w:rFonts w:ascii="HG丸ｺﾞｼｯｸM-PRO" w:eastAsia="HG丸ｺﾞｼｯｸM-PRO" w:hAnsi="HG丸ｺﾞｼｯｸM-PRO" w:hint="eastAsia"/>
          <w:b/>
          <w:bCs/>
          <w:sz w:val="24"/>
        </w:rPr>
        <w:t>検査目的・方法</w:t>
      </w:r>
    </w:p>
    <w:p w:rsidR="00D54968" w:rsidRDefault="00D54968" w:rsidP="00D54968">
      <w:pPr>
        <w:ind w:left="720" w:hangingChars="300" w:hanging="72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散瞳後、点滴注射をしながら蛍光造影剤を静脈より注入し、眼底の写真を連続的に撮影します。検査の結果、眼底の血行動態を知ることができ、病気の治療の指針にいたします。</w:t>
      </w:r>
    </w:p>
    <w:p w:rsidR="00D54968" w:rsidRDefault="00D54968" w:rsidP="00D54968">
      <w:pPr>
        <w:ind w:leftChars="342" w:left="718"/>
        <w:rPr>
          <w:rFonts w:ascii="HG丸ｺﾞｼｯｸM-PRO" w:eastAsia="HG丸ｺﾞｼｯｸM-PRO" w:hAnsi="HG丸ｺﾞｼｯｸM-PRO"/>
          <w:sz w:val="24"/>
        </w:rPr>
      </w:pPr>
    </w:p>
    <w:p w:rsidR="00D54968" w:rsidRDefault="00D54968" w:rsidP="00D54968">
      <w:pPr>
        <w:numPr>
          <w:ilvl w:val="0"/>
          <w:numId w:val="1"/>
        </w:numPr>
        <w:rPr>
          <w:rFonts w:ascii="HG丸ｺﾞｼｯｸM-PRO" w:eastAsia="HG丸ｺﾞｼｯｸM-PRO" w:hAnsi="HG丸ｺﾞｼｯｸM-PRO"/>
          <w:b/>
          <w:bCs/>
          <w:sz w:val="24"/>
        </w:rPr>
      </w:pPr>
      <w:r>
        <w:rPr>
          <w:rFonts w:ascii="HG丸ｺﾞｼｯｸM-PRO" w:eastAsia="HG丸ｺﾞｼｯｸM-PRO" w:hAnsi="HG丸ｺﾞｼｯｸM-PRO" w:hint="eastAsia"/>
          <w:b/>
          <w:bCs/>
          <w:sz w:val="24"/>
        </w:rPr>
        <w:t>検査の副作用</w:t>
      </w:r>
    </w:p>
    <w:p w:rsidR="00D54968" w:rsidRDefault="00D54968" w:rsidP="00D54968">
      <w:pPr>
        <w:ind w:leftChars="200" w:left="66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まれに検査で使用する薬が体にあわず、ショック状態となる場合があります。</w:t>
      </w:r>
    </w:p>
    <w:p w:rsidR="00D54968" w:rsidRDefault="00D54968" w:rsidP="00D54968">
      <w:pPr>
        <w:ind w:leftChars="200" w:left="66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（別紙参照ください）</w:t>
      </w:r>
    </w:p>
    <w:p w:rsidR="00D54968" w:rsidRDefault="00D54968" w:rsidP="00D54968">
      <w:pPr>
        <w:ind w:leftChars="200" w:left="660" w:hangingChars="100" w:hanging="240"/>
        <w:rPr>
          <w:rFonts w:ascii="HG丸ｺﾞｼｯｸM-PRO" w:eastAsia="HG丸ｺﾞｼｯｸM-PRO" w:hAnsi="HG丸ｺﾞｼｯｸM-PRO"/>
          <w:sz w:val="24"/>
        </w:rPr>
      </w:pPr>
    </w:p>
    <w:p w:rsidR="00D54968" w:rsidRDefault="00D54968" w:rsidP="00D54968">
      <w:pPr>
        <w:numPr>
          <w:ilvl w:val="0"/>
          <w:numId w:val="1"/>
        </w:numPr>
        <w:rPr>
          <w:rFonts w:ascii="HG丸ｺﾞｼｯｸM-PRO" w:eastAsia="HG丸ｺﾞｼｯｸM-PRO" w:hAnsi="HG丸ｺﾞｼｯｸM-PRO"/>
          <w:sz w:val="24"/>
        </w:rPr>
      </w:pPr>
      <w:r>
        <w:rPr>
          <w:rFonts w:ascii="HG丸ｺﾞｼｯｸM-PRO" w:eastAsia="HG丸ｺﾞｼｯｸM-PRO" w:hAnsi="HG丸ｺﾞｼｯｸM-PRO" w:hint="eastAsia"/>
          <w:b/>
          <w:bCs/>
          <w:sz w:val="24"/>
        </w:rPr>
        <w:t>検査当日は下記のことに注意して下さい</w:t>
      </w:r>
      <w:r>
        <w:rPr>
          <w:rFonts w:ascii="HG丸ｺﾞｼｯｸM-PRO" w:eastAsia="HG丸ｺﾞｼｯｸM-PRO" w:hAnsi="HG丸ｺﾞｼｯｸM-PRO" w:hint="eastAsia"/>
          <w:sz w:val="24"/>
        </w:rPr>
        <w:t>。</w:t>
      </w:r>
    </w:p>
    <w:p w:rsidR="00D54968" w:rsidRDefault="00D54968" w:rsidP="00D54968">
      <w:pPr>
        <w:numPr>
          <w:ilvl w:val="0"/>
          <w:numId w:val="2"/>
        </w:numPr>
        <w:rPr>
          <w:rFonts w:ascii="HG丸ｺﾞｼｯｸM-PRO" w:eastAsia="HG丸ｺﾞｼｯｸM-PRO" w:hAnsi="HG丸ｺﾞｼｯｸM-PRO"/>
          <w:sz w:val="24"/>
        </w:rPr>
      </w:pPr>
      <w:r>
        <w:rPr>
          <w:rFonts w:ascii="HG丸ｺﾞｼｯｸM-PRO" w:eastAsia="HG丸ｺﾞｼｯｸM-PRO" w:hAnsi="HG丸ｺﾞｼｯｸM-PRO" w:hint="eastAsia"/>
          <w:sz w:val="24"/>
        </w:rPr>
        <w:t>当日の（朝食・昼食）は食べてきて下さい。それ以降は検査終了まで絶食して下さい。</w:t>
      </w:r>
    </w:p>
    <w:p w:rsidR="00D54968" w:rsidRDefault="00D54968" w:rsidP="00D54968">
      <w:pPr>
        <w:numPr>
          <w:ilvl w:val="0"/>
          <w:numId w:val="2"/>
        </w:numPr>
        <w:rPr>
          <w:rFonts w:ascii="HG丸ｺﾞｼｯｸM-PRO" w:eastAsia="HG丸ｺﾞｼｯｸM-PRO" w:hAnsi="HG丸ｺﾞｼｯｸM-PRO"/>
          <w:sz w:val="24"/>
        </w:rPr>
      </w:pPr>
      <w:r>
        <w:rPr>
          <w:rFonts w:ascii="HG丸ｺﾞｼｯｸM-PRO" w:eastAsia="HG丸ｺﾞｼｯｸM-PRO" w:hAnsi="HG丸ｺﾞｼｯｸM-PRO" w:hint="eastAsia"/>
          <w:sz w:val="24"/>
        </w:rPr>
        <w:t>当日、車の運転は禁止です。</w:t>
      </w:r>
    </w:p>
    <w:p w:rsidR="00D54968" w:rsidRDefault="00D54968" w:rsidP="00D54968">
      <w:pPr>
        <w:numPr>
          <w:ilvl w:val="0"/>
          <w:numId w:val="2"/>
        </w:numPr>
        <w:rPr>
          <w:rFonts w:ascii="HG丸ｺﾞｼｯｸM-PRO" w:eastAsia="HG丸ｺﾞｼｯｸM-PRO" w:hAnsi="HG丸ｺﾞｼｯｸM-PRO"/>
          <w:sz w:val="24"/>
        </w:rPr>
      </w:pPr>
      <w:r>
        <w:rPr>
          <w:rFonts w:ascii="HG丸ｺﾞｼｯｸM-PRO" w:eastAsia="HG丸ｺﾞｼｯｸM-PRO" w:hAnsi="HG丸ｺﾞｼｯｸM-PRO" w:hint="eastAsia"/>
          <w:sz w:val="24"/>
        </w:rPr>
        <w:t>アレルギー・喘息のある方・腎臓が悪い方・妊娠中の方特に体調の悪い方は申し出て下さい。</w:t>
      </w:r>
    </w:p>
    <w:p w:rsidR="00D54968" w:rsidRPr="00EF63FD" w:rsidRDefault="00D54968" w:rsidP="00D54968">
      <w:pPr>
        <w:numPr>
          <w:ilvl w:val="0"/>
          <w:numId w:val="2"/>
        </w:numPr>
        <w:rPr>
          <w:rFonts w:ascii="HG丸ｺﾞｼｯｸM-PRO" w:eastAsia="HG丸ｺﾞｼｯｸM-PRO" w:hAnsi="HG丸ｺﾞｼｯｸM-PRO"/>
          <w:sz w:val="24"/>
        </w:rPr>
      </w:pPr>
      <w:r>
        <w:rPr>
          <w:rFonts w:ascii="HG丸ｺﾞｼｯｸM-PRO" w:eastAsia="HG丸ｺﾞｼｯｸM-PRO" w:hAnsi="HG丸ｺﾞｼｯｸM-PRO" w:hint="eastAsia"/>
          <w:b/>
          <w:sz w:val="24"/>
        </w:rPr>
        <w:t>糖尿病で薬を内服されている方は、検査当日お薬手帳を持参して下さい。</w:t>
      </w:r>
    </w:p>
    <w:p w:rsidR="00EF63FD" w:rsidRDefault="00EF63FD" w:rsidP="00EF63FD">
      <w:pPr>
        <w:numPr>
          <w:ilvl w:val="0"/>
          <w:numId w:val="2"/>
        </w:numPr>
        <w:rPr>
          <w:rFonts w:ascii="HG丸ｺﾞｼｯｸM-PRO" w:eastAsia="HG丸ｺﾞｼｯｸM-PRO" w:hAnsi="HG丸ｺﾞｼｯｸM-PRO"/>
          <w:sz w:val="24"/>
        </w:rPr>
      </w:pPr>
      <w:r w:rsidRPr="00EF63FD">
        <w:rPr>
          <w:rFonts w:ascii="HG丸ｺﾞｼｯｸM-PRO" w:eastAsia="HG丸ｺﾞｼｯｸM-PRO" w:hAnsi="HG丸ｺﾞｼｯｸM-PRO" w:hint="eastAsia"/>
          <w:sz w:val="24"/>
        </w:rPr>
        <w:t>散瞳しているため視力が一時的に低下します。帰宅時十分に注意して下さい。瞳は翌日にはもとの状態になります。（サングラスをお持ちの方は持参して下さい）</w:t>
      </w:r>
    </w:p>
    <w:p w:rsidR="00EF63FD" w:rsidRDefault="00EF63FD" w:rsidP="00EF63FD">
      <w:pPr>
        <w:numPr>
          <w:ilvl w:val="0"/>
          <w:numId w:val="2"/>
        </w:numPr>
        <w:rPr>
          <w:rFonts w:ascii="HG丸ｺﾞｼｯｸM-PRO" w:eastAsia="HG丸ｺﾞｼｯｸM-PRO" w:hAnsi="HG丸ｺﾞｼｯｸM-PRO"/>
          <w:sz w:val="24"/>
        </w:rPr>
      </w:pPr>
      <w:r w:rsidRPr="00EF63FD">
        <w:rPr>
          <w:rFonts w:ascii="HG丸ｺﾞｼｯｸM-PRO" w:eastAsia="HG丸ｺﾞｼｯｸM-PRO" w:hAnsi="HG丸ｺﾞｼｯｸM-PRO" w:hint="eastAsia"/>
          <w:sz w:val="24"/>
        </w:rPr>
        <w:t>検査後、蛍光造影剤使用のため一次的に尿の色が濃く変色したり皮膚の色が黄色に変色したりしますが、24時間ぐらいで徐々に消失しますので心配はいりません。</w:t>
      </w:r>
    </w:p>
    <w:p w:rsidR="00D54968" w:rsidRDefault="00D54968" w:rsidP="00D54968">
      <w:pPr>
        <w:numPr>
          <w:ilvl w:val="0"/>
          <w:numId w:val="2"/>
        </w:numPr>
        <w:rPr>
          <w:rFonts w:ascii="HG丸ｺﾞｼｯｸM-PRO" w:eastAsia="HG丸ｺﾞｼｯｸM-PRO" w:hAnsi="HG丸ｺﾞｼｯｸM-PRO"/>
          <w:sz w:val="24"/>
        </w:rPr>
      </w:pPr>
      <w:r>
        <w:rPr>
          <w:rFonts w:ascii="HG丸ｺﾞｼｯｸM-PRO" w:eastAsia="HG丸ｺﾞｼｯｸM-PRO" w:hAnsi="HG丸ｺﾞｼｯｸM-PRO" w:hint="eastAsia"/>
          <w:sz w:val="24"/>
        </w:rPr>
        <w:t>検査終了後は出来るだけ安静にして、入浴はしないで下さい。</w:t>
      </w:r>
    </w:p>
    <w:p w:rsidR="00D54968" w:rsidRDefault="00D54968" w:rsidP="00D54968">
      <w:pPr>
        <w:numPr>
          <w:ilvl w:val="0"/>
          <w:numId w:val="2"/>
        </w:numPr>
        <w:rPr>
          <w:rFonts w:ascii="HG丸ｺﾞｼｯｸM-PRO" w:eastAsia="HG丸ｺﾞｼｯｸM-PRO" w:hAnsi="HG丸ｺﾞｼｯｸM-PRO"/>
          <w:sz w:val="24"/>
        </w:rPr>
      </w:pPr>
      <w:r>
        <w:rPr>
          <w:rFonts w:ascii="HG丸ｺﾞｼｯｸM-PRO" w:eastAsia="HG丸ｺﾞｼｯｸM-PRO" w:hAnsi="HG丸ｺﾞｼｯｸM-PRO" w:hint="eastAsia"/>
          <w:sz w:val="24"/>
        </w:rPr>
        <w:t>予約日までに</w:t>
      </w:r>
      <w:r>
        <w:rPr>
          <w:rFonts w:ascii="HG丸ｺﾞｼｯｸM-PRO" w:eastAsia="HG丸ｺﾞｼｯｸM-PRO" w:hAnsi="HG丸ｺﾞｼｯｸM-PRO" w:hint="eastAsia"/>
          <w:b/>
          <w:sz w:val="24"/>
        </w:rPr>
        <w:t>体調が悪い場合は予約の変更をさせていただきます</w:t>
      </w:r>
      <w:r>
        <w:rPr>
          <w:rFonts w:ascii="HG丸ｺﾞｼｯｸM-PRO" w:eastAsia="HG丸ｺﾞｼｯｸM-PRO" w:hAnsi="HG丸ｺﾞｼｯｸM-PRO" w:hint="eastAsia"/>
          <w:sz w:val="24"/>
        </w:rPr>
        <w:t>。</w:t>
      </w:r>
    </w:p>
    <w:p w:rsidR="00D54968" w:rsidRDefault="00D54968" w:rsidP="00D54968">
      <w:pPr>
        <w:ind w:firstLineChars="450" w:firstLine="1080"/>
        <w:rPr>
          <w:rFonts w:ascii="HG丸ｺﾞｼｯｸM-PRO" w:eastAsia="HG丸ｺﾞｼｯｸM-PRO" w:hAnsi="HG丸ｺﾞｼｯｸM-PRO"/>
          <w:sz w:val="24"/>
        </w:rPr>
      </w:pPr>
      <w:r>
        <w:rPr>
          <w:rFonts w:ascii="HG丸ｺﾞｼｯｸM-PRO" w:eastAsia="HG丸ｺﾞｼｯｸM-PRO" w:hAnsi="HG丸ｺﾞｼｯｸM-PRO" w:hint="eastAsia"/>
          <w:sz w:val="24"/>
        </w:rPr>
        <w:t>予約券をお持ちになり下記の連絡先までお電話下さい。</w:t>
      </w:r>
    </w:p>
    <w:p w:rsidR="00D54968" w:rsidRDefault="00D54968" w:rsidP="00D54968">
      <w:pPr>
        <w:ind w:firstLineChars="450" w:firstLine="1080"/>
        <w:rPr>
          <w:rFonts w:ascii="HG丸ｺﾞｼｯｸM-PRO" w:eastAsia="HG丸ｺﾞｼｯｸM-PRO" w:hAnsi="HG丸ｺﾞｼｯｸM-PRO"/>
          <w:sz w:val="24"/>
        </w:rPr>
      </w:pPr>
    </w:p>
    <w:p w:rsidR="00D54968" w:rsidRDefault="00D54968" w:rsidP="00D54968">
      <w:pPr>
        <w:spacing w:line="360" w:lineRule="exact"/>
        <w:ind w:leftChars="100" w:left="210" w:firstLineChars="200" w:firstLine="560"/>
        <w:jc w:val="righ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連絡先　079-451-5500（代）</w:t>
      </w:r>
    </w:p>
    <w:p w:rsidR="00D54968" w:rsidRDefault="00D54968" w:rsidP="00D54968">
      <w:pPr>
        <w:spacing w:line="360" w:lineRule="exact"/>
        <w:ind w:leftChars="100" w:left="210" w:firstLineChars="200" w:firstLine="560"/>
        <w:jc w:val="right"/>
        <w:rPr>
          <w:rFonts w:ascii="HG丸ｺﾞｼｯｸM-PRO" w:eastAsia="HG丸ｺﾞｼｯｸM-PRO" w:hAnsi="HG丸ｺﾞｼｯｸM-PRO"/>
          <w:sz w:val="24"/>
          <w:szCs w:val="22"/>
        </w:rPr>
      </w:pPr>
      <w:r>
        <w:rPr>
          <w:rFonts w:ascii="HG丸ｺﾞｼｯｸM-PRO" w:eastAsia="HG丸ｺﾞｼｯｸM-PRO" w:hAnsi="HG丸ｺﾞｼｯｸM-PRO" w:hint="eastAsia"/>
          <w:sz w:val="28"/>
          <w:szCs w:val="28"/>
        </w:rPr>
        <w:t xml:space="preserve">　　　　　　（加古川中央市民病院　眼科外来）　</w:t>
      </w:r>
    </w:p>
    <w:p w:rsidR="00D54968" w:rsidRDefault="00D54968" w:rsidP="00D54968">
      <w:pPr>
        <w:rPr>
          <w:rFonts w:ascii="HG丸ｺﾞｼｯｸM-PRO" w:eastAsia="HG丸ｺﾞｼｯｸM-PRO" w:hAnsi="HG丸ｺﾞｼｯｸM-PRO"/>
          <w:sz w:val="24"/>
          <w:szCs w:val="24"/>
        </w:rPr>
      </w:pPr>
    </w:p>
    <w:p w:rsidR="00D54968" w:rsidRDefault="00D54968" w:rsidP="00D54968">
      <w:pPr>
        <w:ind w:firstLineChars="1100" w:firstLine="3534"/>
        <w:rPr>
          <w:rFonts w:ascii="HG丸ｺﾞｼｯｸM-PRO" w:eastAsia="HG丸ｺﾞｼｯｸM-PRO" w:hAnsi="HG丸ｺﾞｼｯｸM-PRO" w:cs="ＭＳ"/>
          <w:b/>
          <w:color w:val="000000"/>
          <w:kern w:val="0"/>
          <w:sz w:val="32"/>
          <w:szCs w:val="32"/>
          <w:shd w:val="pct15" w:color="auto" w:fill="FFFFFF"/>
        </w:rPr>
      </w:pPr>
    </w:p>
    <w:p w:rsidR="00D54968" w:rsidRDefault="00D54968" w:rsidP="00D54968">
      <w:pPr>
        <w:widowControl/>
        <w:jc w:val="left"/>
        <w:rPr>
          <w:rFonts w:ascii="HG丸ｺﾞｼｯｸM-PRO" w:eastAsia="HG丸ｺﾞｼｯｸM-PRO" w:hAnsi="HG丸ｺﾞｼｯｸM-PRO"/>
          <w:sz w:val="24"/>
        </w:rPr>
        <w:sectPr w:rsidR="00D54968" w:rsidSect="006E2964">
          <w:headerReference w:type="default" r:id="rId9"/>
          <w:footerReference w:type="default" r:id="rId10"/>
          <w:pgSz w:w="11906" w:h="16838"/>
          <w:pgMar w:top="539" w:right="566" w:bottom="295" w:left="567" w:header="567" w:footer="283" w:gutter="0"/>
          <w:cols w:space="720"/>
          <w:docGrid w:type="lines" w:linePitch="360"/>
        </w:sectPr>
      </w:pPr>
    </w:p>
    <w:p w:rsidR="00D54968" w:rsidRDefault="00D54968" w:rsidP="00D54968">
      <w:pPr>
        <w:jc w:val="right"/>
        <w:rPr>
          <w:rFonts w:ascii="HG丸ｺﾞｼｯｸM-PRO" w:eastAsia="HG丸ｺﾞｼｯｸM-PRO" w:hAnsi="HG丸ｺﾞｼｯｸM-PRO"/>
          <w:sz w:val="20"/>
        </w:rPr>
      </w:pPr>
    </w:p>
    <w:p w:rsidR="00D54968" w:rsidRDefault="00D54968" w:rsidP="00D54968">
      <w:pPr>
        <w:jc w:val="right"/>
        <w:rPr>
          <w:rFonts w:ascii="HG丸ｺﾞｼｯｸM-PRO" w:eastAsia="HG丸ｺﾞｼｯｸM-PRO" w:hAnsi="HG丸ｺﾞｼｯｸM-PRO"/>
          <w:sz w:val="20"/>
        </w:rPr>
      </w:pPr>
    </w:p>
    <w:p w:rsidR="00D54968" w:rsidRDefault="00D54968" w:rsidP="00D54968">
      <w:pPr>
        <w:jc w:val="right"/>
        <w:rPr>
          <w:rFonts w:ascii="HG丸ｺﾞｼｯｸM-PRO" w:eastAsia="HG丸ｺﾞｼｯｸM-PRO" w:hAnsi="HG丸ｺﾞｼｯｸM-PRO"/>
          <w:sz w:val="20"/>
        </w:rPr>
      </w:pPr>
    </w:p>
    <w:p w:rsidR="00D54968" w:rsidRDefault="00D54968" w:rsidP="00D54968">
      <w:pPr>
        <w:jc w:val="center"/>
        <w:rPr>
          <w:rFonts w:ascii="HG丸ｺﾞｼｯｸM-PRO" w:eastAsia="HG丸ｺﾞｼｯｸM-PRO" w:hAnsi="HG丸ｺﾞｼｯｸM-PRO"/>
          <w:b/>
          <w:sz w:val="32"/>
          <w:szCs w:val="24"/>
        </w:rPr>
      </w:pPr>
      <w:r>
        <w:rPr>
          <w:rFonts w:ascii="HG丸ｺﾞｼｯｸM-PRO" w:eastAsia="HG丸ｺﾞｼｯｸM-PRO" w:hAnsi="HG丸ｺﾞｼｯｸM-PRO" w:hint="eastAsia"/>
          <w:b/>
          <w:sz w:val="32"/>
          <w:szCs w:val="24"/>
        </w:rPr>
        <w:t>蛍光眼底造影検査（FA/IA）　説明文書</w:t>
      </w:r>
    </w:p>
    <w:p w:rsidR="00D54968" w:rsidRDefault="00D54968" w:rsidP="00D54968">
      <w:pPr>
        <w:jc w:val="center"/>
        <w:rPr>
          <w:rFonts w:ascii="HG丸ｺﾞｼｯｸM-PRO" w:eastAsia="HG丸ｺﾞｼｯｸM-PRO" w:hAnsi="HG丸ｺﾞｼｯｸM-PRO"/>
          <w:sz w:val="24"/>
          <w:szCs w:val="24"/>
        </w:rPr>
      </w:pPr>
    </w:p>
    <w:p w:rsidR="00D54968" w:rsidRDefault="00D54968" w:rsidP="00D54968">
      <w:pPr>
        <w:rPr>
          <w:rFonts w:ascii="HG丸ｺﾞｼｯｸM-PRO" w:eastAsia="HG丸ｺﾞｼｯｸM-PRO" w:hAnsi="HG丸ｺﾞｼｯｸM-PRO"/>
          <w:b/>
          <w:sz w:val="24"/>
          <w:szCs w:val="22"/>
        </w:rPr>
      </w:pPr>
      <w:r>
        <w:rPr>
          <w:rFonts w:ascii="HG丸ｺﾞｼｯｸM-PRO" w:eastAsia="HG丸ｺﾞｼｯｸM-PRO" w:hAnsi="HG丸ｺﾞｼｯｸM-PRO" w:hint="eastAsia"/>
          <w:b/>
          <w:sz w:val="24"/>
        </w:rPr>
        <w:t>１．病名・病態</w:t>
      </w:r>
    </w:p>
    <w:p w:rsidR="00D54968" w:rsidRDefault="00D54968" w:rsidP="00D54968">
      <w:pPr>
        <w:rPr>
          <w:rFonts w:ascii="HG丸ｺﾞｼｯｸM-PRO" w:eastAsia="HG丸ｺﾞｼｯｸM-PRO" w:hAnsi="HG丸ｺﾞｼｯｸM-PRO" w:hint="eastAsia"/>
          <w:b/>
          <w:sz w:val="24"/>
          <w:u w:val="single"/>
        </w:rPr>
      </w:pPr>
      <w:r>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u w:val="single"/>
        </w:rPr>
        <w:t xml:space="preserve">病名： </w:t>
      </w:r>
      <w:r w:rsidR="00D10789">
        <w:rPr>
          <w:rFonts w:ascii="HG丸ｺﾞｼｯｸM-PRO" w:eastAsia="HG丸ｺﾞｼｯｸM-PRO" w:hAnsi="HG丸ｺﾞｼｯｸM-PRO" w:hint="eastAsia"/>
          <w:b/>
          <w:sz w:val="24"/>
          <w:u w:val="single"/>
        </w:rPr>
        <w:t xml:space="preserve">　　　　　　　</w:t>
      </w:r>
    </w:p>
    <w:p w:rsidR="00D10789" w:rsidRDefault="00D10789" w:rsidP="00D54968">
      <w:pPr>
        <w:rPr>
          <w:rFonts w:ascii="HG丸ｺﾞｼｯｸM-PRO" w:eastAsia="HG丸ｺﾞｼｯｸM-PRO" w:hAnsi="HG丸ｺﾞｼｯｸM-PRO"/>
          <w:b/>
          <w:sz w:val="24"/>
        </w:rPr>
      </w:pPr>
    </w:p>
    <w:p w:rsidR="00D54968" w:rsidRDefault="00D54968" w:rsidP="00D54968">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２．検査の目的・必要性・有用性</w:t>
      </w:r>
    </w:p>
    <w:p w:rsidR="00D54968" w:rsidRDefault="00D54968" w:rsidP="00D54968">
      <w:pPr>
        <w:pStyle w:val="a6"/>
        <w:ind w:leftChars="0" w:left="360"/>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１）蛍光眼底造影検査とは（及びその必要性）</w:t>
      </w:r>
    </w:p>
    <w:p w:rsidR="00D54968" w:rsidRDefault="00D54968" w:rsidP="00D54968">
      <w:pPr>
        <w:pStyle w:val="a6"/>
        <w:ind w:leftChars="0" w:left="360"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腕の血管（静脈）から造影剤を注射し、眼の奥を写真撮影する検査です。この検査を行い、どのような病気が起こっているのか、あるいは現在の病気が落ち着いているのかどうかを調べ、治療方針を立てます。</w:t>
      </w:r>
    </w:p>
    <w:p w:rsidR="00D54968" w:rsidRDefault="00D54968" w:rsidP="00D54968">
      <w:pPr>
        <w:pStyle w:val="a6"/>
        <w:ind w:leftChars="0" w:left="360"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この検査にはフルオレセイン蛍光眼底造影検査とインドシアニングリ－ン蛍光眼底検査の2種類の検査があります。</w:t>
      </w:r>
    </w:p>
    <w:p w:rsidR="00D54968" w:rsidRDefault="00D54968" w:rsidP="00D54968">
      <w:pPr>
        <w:pStyle w:val="a6"/>
        <w:ind w:leftChars="0" w:left="360"/>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２）どのような疾患で検査を行うのか</w:t>
      </w:r>
    </w:p>
    <w:p w:rsidR="00D54968" w:rsidRDefault="00D54968" w:rsidP="00D54968">
      <w:pPr>
        <w:pStyle w:val="a6"/>
        <w:ind w:leftChars="0" w:left="360"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糖尿病網膜症、網膜血管の病気（閉塞や炎症）、ぶどう膜炎、加齢黄斑変性症等多くの眼底に起こる疾患に対して行います。</w:t>
      </w:r>
    </w:p>
    <w:p w:rsidR="00D54968" w:rsidRDefault="00D54968" w:rsidP="00D54968">
      <w:pPr>
        <w:pStyle w:val="a6"/>
        <w:ind w:leftChars="0" w:left="360"/>
        <w:jc w:val="left"/>
        <w:rPr>
          <w:rFonts w:ascii="HG丸ｺﾞｼｯｸM-PRO" w:eastAsia="HG丸ｺﾞｼｯｸM-PRO" w:hAnsi="HG丸ｺﾞｼｯｸM-PRO"/>
          <w:sz w:val="24"/>
          <w:szCs w:val="24"/>
        </w:rPr>
      </w:pPr>
    </w:p>
    <w:p w:rsidR="00D54968" w:rsidRDefault="00D54968" w:rsidP="00D54968">
      <w:pPr>
        <w:rPr>
          <w:rFonts w:ascii="HG丸ｺﾞｼｯｸM-PRO" w:eastAsia="HG丸ｺﾞｼｯｸM-PRO" w:hAnsi="HG丸ｺﾞｼｯｸM-PRO"/>
          <w:b/>
          <w:sz w:val="24"/>
          <w:szCs w:val="22"/>
        </w:rPr>
      </w:pPr>
      <w:r>
        <w:rPr>
          <w:rFonts w:ascii="HG丸ｺﾞｼｯｸM-PRO" w:eastAsia="HG丸ｺﾞｼｯｸM-PRO" w:hAnsi="HG丸ｺﾞｼｯｸM-PRO" w:hint="eastAsia"/>
          <w:b/>
          <w:sz w:val="24"/>
          <w:szCs w:val="24"/>
        </w:rPr>
        <w:t>３．</w:t>
      </w:r>
      <w:r>
        <w:rPr>
          <w:rFonts w:ascii="HG丸ｺﾞｼｯｸM-PRO" w:eastAsia="HG丸ｺﾞｼｯｸM-PRO" w:hAnsi="HG丸ｺﾞｼｯｸM-PRO" w:hint="eastAsia"/>
          <w:b/>
          <w:sz w:val="24"/>
        </w:rPr>
        <w:t>検査の内容と性格及び注意事項</w:t>
      </w:r>
    </w:p>
    <w:p w:rsidR="00D54968" w:rsidRDefault="00D54968" w:rsidP="00D54968">
      <w:pPr>
        <w:ind w:firstLineChars="100" w:firstLine="241"/>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検査方法</w:t>
      </w:r>
    </w:p>
    <w:p w:rsidR="00D54968" w:rsidRDefault="00D54968" w:rsidP="00D54968">
      <w:pPr>
        <w:pStyle w:val="a6"/>
        <w:ind w:leftChars="171" w:left="839" w:hangingChars="200" w:hanging="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①この検査は散瞳（瞳をひらく事）をしないとできません。外来に来られたら</w:t>
      </w:r>
    </w:p>
    <w:p w:rsidR="00D54968" w:rsidRDefault="00D54968" w:rsidP="00D54968">
      <w:pPr>
        <w:pStyle w:val="a6"/>
        <w:ind w:leftChars="271" w:left="809"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まず瞳を大きくする点眼を何回か行います。</w:t>
      </w:r>
    </w:p>
    <w:p w:rsidR="00D54968" w:rsidRDefault="00D54968" w:rsidP="00D54968">
      <w:pPr>
        <w:pStyle w:val="a6"/>
        <w:ind w:leftChars="171" w:left="839" w:hangingChars="200" w:hanging="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②散瞳ができた後に実際の検査が始まります。腕の血管から点滴をつなぎます。</w:t>
      </w:r>
    </w:p>
    <w:p w:rsidR="00D54968" w:rsidRDefault="00D54968" w:rsidP="00D54968">
      <w:pPr>
        <w:pStyle w:val="a6"/>
        <w:ind w:leftChars="271" w:left="809"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最初に片眼10枚程度の通常の写真を撮ります。</w:t>
      </w:r>
    </w:p>
    <w:p w:rsidR="00D54968" w:rsidRDefault="00D54968" w:rsidP="00D54968">
      <w:pPr>
        <w:pStyle w:val="a6"/>
        <w:ind w:leftChars="171" w:left="839" w:hangingChars="200" w:hanging="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③その後、造影剤を注射して30枚～40枚程度の眼底写真を撮影します。</w:t>
      </w:r>
    </w:p>
    <w:p w:rsidR="00D54968" w:rsidRDefault="00D54968" w:rsidP="00D54968">
      <w:pPr>
        <w:pStyle w:val="a6"/>
        <w:ind w:leftChars="171" w:left="839" w:hangingChars="200" w:hanging="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造影剤を入れてからは15～20分程度撮影を続けます。</w:t>
      </w:r>
    </w:p>
    <w:p w:rsidR="00D54968" w:rsidRDefault="00D54968" w:rsidP="00D54968">
      <w:pPr>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＊瞳が開くまでの時間には個人差がありますので、病院に来られてから帰るまでに</w:t>
      </w:r>
    </w:p>
    <w:p w:rsidR="00D54968" w:rsidRDefault="00D54968" w:rsidP="00D54968">
      <w:pPr>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約2時間程度の時間がかかります。</w:t>
      </w:r>
    </w:p>
    <w:p w:rsidR="00D54968" w:rsidRDefault="00D54968" w:rsidP="00D54968">
      <w:pPr>
        <w:ind w:firstLineChars="200" w:firstLine="480"/>
        <w:jc w:val="left"/>
        <w:rPr>
          <w:rFonts w:ascii="HG丸ｺﾞｼｯｸM-PRO" w:eastAsia="HG丸ｺﾞｼｯｸM-PRO" w:hAnsi="HG丸ｺﾞｼｯｸM-PRO"/>
          <w:sz w:val="24"/>
          <w:szCs w:val="24"/>
        </w:rPr>
      </w:pPr>
    </w:p>
    <w:p w:rsidR="00D54968" w:rsidRDefault="00D54968" w:rsidP="00D54968">
      <w:pPr>
        <w:ind w:firstLineChars="100" w:firstLine="241"/>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検査後</w:t>
      </w:r>
    </w:p>
    <w:p w:rsidR="00D54968" w:rsidRDefault="00D54968" w:rsidP="00D54968">
      <w:pPr>
        <w:ind w:left="480" w:hangingChars="200" w:hanging="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①瞳を開いたあと（散瞳後）は見え方がぼんやりしますので、その日1日は車の運転はできません。車で来院された場合検査は行えません。</w:t>
      </w:r>
    </w:p>
    <w:p w:rsidR="00D54968" w:rsidRDefault="00D54968" w:rsidP="00D54968">
      <w:pPr>
        <w:ind w:leftChars="100" w:left="45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②注射した造影剤が体の中からなくなるまで1～2日は体が黄色くなり、おしっこも黄色くなります。検査後は水分をとることを制限されている方以外は、いつもより多めに水分をお取りください。検査後は特に生活上の制限はありません。</w:t>
      </w:r>
    </w:p>
    <w:p w:rsidR="00D54968" w:rsidRDefault="00D54968" w:rsidP="00D54968">
      <w:pPr>
        <w:pStyle w:val="a6"/>
        <w:ind w:leftChars="0" w:left="360"/>
        <w:jc w:val="left"/>
        <w:rPr>
          <w:rFonts w:ascii="HG丸ｺﾞｼｯｸM-PRO" w:eastAsia="HG丸ｺﾞｼｯｸM-PRO" w:hAnsi="HG丸ｺﾞｼｯｸM-PRO"/>
          <w:sz w:val="24"/>
          <w:szCs w:val="24"/>
        </w:rPr>
      </w:pPr>
    </w:p>
    <w:p w:rsidR="00D54968" w:rsidRDefault="00D54968" w:rsidP="00D54968">
      <w:pPr>
        <w:pStyle w:val="a6"/>
        <w:ind w:leftChars="0" w:left="360"/>
        <w:jc w:val="left"/>
        <w:rPr>
          <w:rFonts w:ascii="HG丸ｺﾞｼｯｸM-PRO" w:eastAsia="HG丸ｺﾞｼｯｸM-PRO" w:hAnsi="HG丸ｺﾞｼｯｸM-PRO"/>
          <w:sz w:val="24"/>
          <w:szCs w:val="24"/>
        </w:rPr>
      </w:pPr>
    </w:p>
    <w:p w:rsidR="00D54968" w:rsidRDefault="00D54968" w:rsidP="00D54968">
      <w:pPr>
        <w:jc w:val="right"/>
        <w:rPr>
          <w:rFonts w:ascii="HG丸ｺﾞｼｯｸM-PRO" w:eastAsia="HG丸ｺﾞｼｯｸM-PRO" w:hAnsi="HG丸ｺﾞｼｯｸM-PRO"/>
          <w:sz w:val="20"/>
        </w:rPr>
      </w:pPr>
    </w:p>
    <w:p w:rsidR="00D54968" w:rsidRDefault="00D54968" w:rsidP="00D54968">
      <w:pPr>
        <w:widowControl/>
        <w:spacing w:beforeAutospacing="1" w:afterAutospacing="1"/>
        <w:jc w:val="left"/>
        <w:rPr>
          <w:rFonts w:ascii="HG丸ｺﾞｼｯｸM-PRO" w:eastAsia="HG丸ｺﾞｼｯｸM-PRO" w:hAnsi="HG丸ｺﾞｼｯｸM-PRO"/>
          <w:sz w:val="24"/>
        </w:rPr>
        <w:sectPr w:rsidR="00D54968" w:rsidSect="006E2964">
          <w:pgSz w:w="11906" w:h="16838"/>
          <w:pgMar w:top="539" w:right="566" w:bottom="295" w:left="567" w:header="567" w:footer="283" w:gutter="0"/>
          <w:cols w:space="720"/>
          <w:docGrid w:type="lines" w:linePitch="360"/>
        </w:sectPr>
      </w:pPr>
    </w:p>
    <w:p w:rsidR="00D54968" w:rsidRDefault="00D54968" w:rsidP="00D54968">
      <w:pPr>
        <w:widowControl/>
        <w:spacing w:beforeAutospacing="1" w:afterAutospacing="1"/>
        <w:jc w:val="left"/>
        <w:rPr>
          <w:rFonts w:ascii="HG丸ｺﾞｼｯｸM-PRO" w:eastAsia="HG丸ｺﾞｼｯｸM-PRO" w:hAnsi="HG丸ｺﾞｼｯｸM-PRO"/>
          <w:sz w:val="24"/>
        </w:rPr>
        <w:sectPr w:rsidR="00D54968" w:rsidSect="00861A9A">
          <w:type w:val="continuous"/>
          <w:pgSz w:w="11906" w:h="16838"/>
          <w:pgMar w:top="539" w:right="566" w:bottom="295" w:left="567" w:header="340" w:footer="992" w:gutter="0"/>
          <w:cols w:space="720"/>
          <w:docGrid w:type="lines" w:linePitch="360"/>
        </w:sectPr>
      </w:pPr>
    </w:p>
    <w:p w:rsidR="00D54968" w:rsidRDefault="00D54968" w:rsidP="00D54968">
      <w:pPr>
        <w:jc w:val="left"/>
        <w:rPr>
          <w:rFonts w:ascii="HG丸ｺﾞｼｯｸM-PRO" w:eastAsia="HG丸ｺﾞｼｯｸM-PRO" w:hAnsi="HG丸ｺﾞｼｯｸM-PRO"/>
          <w:sz w:val="24"/>
          <w:szCs w:val="24"/>
        </w:rPr>
      </w:pPr>
    </w:p>
    <w:p w:rsidR="00D54968" w:rsidRDefault="00D54968" w:rsidP="00D54968">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４．検査に伴う危険性とその発生率</w:t>
      </w:r>
    </w:p>
    <w:p w:rsidR="00D54968" w:rsidRDefault="00D54968" w:rsidP="00D54968">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１）副作用について</w:t>
      </w:r>
    </w:p>
    <w:p w:rsidR="00D54968" w:rsidRDefault="00D54968" w:rsidP="00D54968">
      <w:pPr>
        <w:ind w:firstLineChars="200" w:firstLine="480"/>
        <w:jc w:val="left"/>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①フルオレセイン蛍光眼底検査</w:t>
      </w:r>
    </w:p>
    <w:p w:rsidR="00D54968" w:rsidRDefault="00D54968" w:rsidP="00D54968">
      <w:pPr>
        <w:pStyle w:val="a6"/>
        <w:ind w:leftChars="0" w:left="7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全副作用の発現率：1.1％～11.2％程度と報告</w:t>
      </w:r>
    </w:p>
    <w:p w:rsidR="00D54968" w:rsidRDefault="00D54968" w:rsidP="00D54968">
      <w:pPr>
        <w:pStyle w:val="a6"/>
        <w:ind w:leftChars="343" w:left="1920" w:hangingChars="500" w:hanging="120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軽症　－嘔気0.17～6.83％　嘔吐0.17～6.83％　くしゃみ0.06％</w:t>
      </w:r>
    </w:p>
    <w:p w:rsidR="00D54968" w:rsidRDefault="00D54968" w:rsidP="00D54968">
      <w:pPr>
        <w:pStyle w:val="a6"/>
        <w:ind w:leftChars="0" w:left="0" w:firstLineChars="700" w:firstLine="16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痒み0.17％</w:t>
      </w:r>
    </w:p>
    <w:p w:rsidR="00D54968" w:rsidRDefault="00D54968" w:rsidP="00D54968">
      <w:pPr>
        <w:pStyle w:val="a6"/>
        <w:ind w:leftChars="0" w:left="7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中等症－発疹0.2～1.06％　失神0.1～0.2％　迷走神経反射1.18％</w:t>
      </w:r>
    </w:p>
    <w:p w:rsidR="00D54968" w:rsidRDefault="00D54968" w:rsidP="00D54968">
      <w:pPr>
        <w:pStyle w:val="a6"/>
        <w:ind w:leftChars="0" w:left="7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重症　－気管支痙攣0.38％　喉頭浮腫0.01％　</w:t>
      </w:r>
    </w:p>
    <w:p w:rsidR="00D54968" w:rsidRDefault="00D54968" w:rsidP="00D54968">
      <w:pPr>
        <w:pStyle w:val="a6"/>
        <w:ind w:leftChars="0" w:left="7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アナフィラキシーショック　0.08～1.48％</w:t>
      </w:r>
    </w:p>
    <w:p w:rsidR="00D54968" w:rsidRDefault="00D54968" w:rsidP="00D54968">
      <w:pPr>
        <w:pStyle w:val="a6"/>
        <w:ind w:leftChars="0" w:left="7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重篤な副作用は0.0018％（約5万人に1人）</w:t>
      </w:r>
    </w:p>
    <w:p w:rsidR="00D54968" w:rsidRDefault="00D54968" w:rsidP="00D54968">
      <w:pPr>
        <w:pStyle w:val="a6"/>
        <w:ind w:leftChars="0" w:left="7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死亡－0.00016％（100万人に1.6人）</w:t>
      </w:r>
    </w:p>
    <w:p w:rsidR="00D54968" w:rsidRDefault="00D54968" w:rsidP="00D54968">
      <w:pPr>
        <w:pStyle w:val="a6"/>
        <w:ind w:leftChars="0" w:left="2"/>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＊アナフィラキシーショックとは</w:t>
      </w:r>
    </w:p>
    <w:p w:rsidR="00D54968" w:rsidRDefault="00D54968" w:rsidP="00D54968">
      <w:pPr>
        <w:ind w:firstLineChars="300" w:firstLine="7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急激に血圧が低下し、意識を喪失する状態であり、何らかの処置を　</w:t>
      </w:r>
    </w:p>
    <w:p w:rsidR="00D54968" w:rsidRDefault="00D54968" w:rsidP="00D5496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行わないと死に至る可能性のある病態</w:t>
      </w:r>
    </w:p>
    <w:p w:rsidR="00D54968" w:rsidRDefault="00D54968" w:rsidP="00D54968">
      <w:pPr>
        <w:pStyle w:val="a6"/>
        <w:ind w:leftChars="0" w:left="7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rsidR="00D54968" w:rsidRDefault="00D54968" w:rsidP="00D54968">
      <w:pPr>
        <w:ind w:firstLineChars="100" w:firstLine="24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u w:val="single"/>
        </w:rPr>
        <w:t>②インドシアニングリーン蛍光眼底造影検査</w:t>
      </w:r>
    </w:p>
    <w:p w:rsidR="00D54968" w:rsidRDefault="00D54968" w:rsidP="00D54968">
      <w:pPr>
        <w:pStyle w:val="a6"/>
        <w:ind w:leftChars="0" w:left="7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全副作用の発現率：0.05～0.68％</w:t>
      </w:r>
    </w:p>
    <w:p w:rsidR="00D54968" w:rsidRDefault="00D54968" w:rsidP="00D54968">
      <w:pPr>
        <w:pStyle w:val="a6"/>
        <w:ind w:leftChars="0" w:left="7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軽症　－嘔気0.10～0.11％　嘔吐0.10％　発疹0.10～0.11％</w:t>
      </w:r>
    </w:p>
    <w:p w:rsidR="00D54968" w:rsidRDefault="00D54968" w:rsidP="00D54968">
      <w:pPr>
        <w:pStyle w:val="a6"/>
        <w:ind w:leftChars="0" w:left="7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中等症－蕁麻疹0.03～0.10％</w:t>
      </w:r>
    </w:p>
    <w:p w:rsidR="00D54968" w:rsidRDefault="00D54968" w:rsidP="00D54968">
      <w:pPr>
        <w:pStyle w:val="a6"/>
        <w:ind w:leftChars="0" w:left="7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重症　－血圧降下0.05％　ショック0.10％　高血圧0.10％　　</w:t>
      </w:r>
    </w:p>
    <w:p w:rsidR="00D54968" w:rsidRDefault="00D54968" w:rsidP="00D54968">
      <w:pPr>
        <w:pStyle w:val="a6"/>
        <w:ind w:leftChars="0" w:left="7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重篤な副作用の頻度は0.0042％（2.5万人に1人）</w:t>
      </w:r>
    </w:p>
    <w:p w:rsidR="00D54968" w:rsidRDefault="00D54968" w:rsidP="00D54968">
      <w:pPr>
        <w:pStyle w:val="a6"/>
        <w:ind w:leftChars="0" w:left="7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死亡例は今のところなし</w:t>
      </w:r>
    </w:p>
    <w:p w:rsidR="00D54968" w:rsidRDefault="00D54968" w:rsidP="00D54968">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rsidR="00D54968" w:rsidRDefault="00D54968" w:rsidP="00D54968">
      <w:pPr>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と報告されています。</w:t>
      </w:r>
    </w:p>
    <w:p w:rsidR="00D54968" w:rsidRDefault="00D54968" w:rsidP="00D54968">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これらのアレルギー反応（副作用）を検査前にあらかじめ予測することはできません。</w:t>
      </w:r>
    </w:p>
    <w:p w:rsidR="00D54968" w:rsidRDefault="00D54968" w:rsidP="00D54968">
      <w:pPr>
        <w:ind w:left="240" w:hangingChars="100" w:hanging="240"/>
        <w:rPr>
          <w:rFonts w:ascii="HG丸ｺﾞｼｯｸM-PRO" w:eastAsia="HG丸ｺﾞｼｯｸM-PRO" w:hAnsi="HG丸ｺﾞｼｯｸM-PRO"/>
          <w:b/>
          <w:sz w:val="24"/>
          <w:szCs w:val="24"/>
          <w:u w:val="single"/>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b/>
          <w:sz w:val="24"/>
          <w:szCs w:val="24"/>
          <w:u w:val="single"/>
        </w:rPr>
        <w:t>アレルギーが出現した場合には速やかに対応できるよう準備をしておりますので、安心して検査をお受けください。なお、検査中に気分が悪くなったり、体の痒みが出現したりした場合にはすぐにお知らせください。</w:t>
      </w:r>
    </w:p>
    <w:p w:rsidR="00D54968" w:rsidRDefault="00D54968" w:rsidP="00D54968">
      <w:pPr>
        <w:rPr>
          <w:rFonts w:ascii="HG丸ｺﾞｼｯｸM-PRO" w:eastAsia="HG丸ｺﾞｼｯｸM-PRO" w:hAnsi="HG丸ｺﾞｼｯｸM-PRO"/>
          <w:sz w:val="24"/>
          <w:szCs w:val="24"/>
        </w:rPr>
      </w:pPr>
    </w:p>
    <w:p w:rsidR="00D54968" w:rsidRDefault="00D54968" w:rsidP="00D5496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２）注意事項</w:t>
      </w:r>
    </w:p>
    <w:p w:rsidR="00D54968" w:rsidRDefault="00D54968" w:rsidP="00D54968">
      <w:pPr>
        <w:ind w:leftChars="200" w:left="66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・肝機能が低下している人は検査が行えない場合がありますので、検査までに申し出て下さい。</w:t>
      </w:r>
    </w:p>
    <w:p w:rsidR="00D54968" w:rsidRDefault="00D54968" w:rsidP="00D54968">
      <w:pPr>
        <w:ind w:leftChars="200" w:left="66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インドシアニングリーン検査の場合、糖尿病のある種類の薬（ビクアナイド系）を飲まれている場合は検査の当日と翌日は服薬を中止する必要があります。薬が不明な方は予め処方された薬局に確認をお願いします。</w:t>
      </w:r>
    </w:p>
    <w:p w:rsidR="00D54968" w:rsidRDefault="00D54968" w:rsidP="00D54968">
      <w:pPr>
        <w:ind w:leftChars="200" w:left="661" w:hangingChars="100" w:hanging="241"/>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※検査後当日朝に服用されていると、検査中止や延期になる場合があります。</w:t>
      </w:r>
    </w:p>
    <w:p w:rsidR="00D54968" w:rsidRDefault="00D54968" w:rsidP="00D54968">
      <w:pPr>
        <w:ind w:leftChars="300" w:left="630"/>
        <w:rPr>
          <w:rFonts w:ascii="HG丸ｺﾞｼｯｸM-PRO" w:eastAsia="HG丸ｺﾞｼｯｸM-PRO" w:hAnsi="HG丸ｺﾞｼｯｸM-PRO"/>
          <w:b/>
          <w:sz w:val="24"/>
          <w:szCs w:val="24"/>
          <w:u w:val="single"/>
        </w:rPr>
      </w:pPr>
      <w:r>
        <w:rPr>
          <w:rFonts w:ascii="HG丸ｺﾞｼｯｸM-PRO" w:eastAsia="HG丸ｺﾞｼｯｸM-PRO" w:hAnsi="HG丸ｺﾞｼｯｸM-PRO" w:hint="eastAsia"/>
          <w:b/>
          <w:sz w:val="24"/>
          <w:szCs w:val="24"/>
          <w:u w:val="single"/>
        </w:rPr>
        <w:t>糖尿病の薬を内服されている方は検査当日お薬手帳を必ず持参して下さい。</w:t>
      </w:r>
    </w:p>
    <w:p w:rsidR="00D54968" w:rsidRDefault="00D54968" w:rsidP="00D54968">
      <w:pPr>
        <w:ind w:leftChars="200" w:left="661" w:hangingChars="100" w:hanging="241"/>
        <w:rPr>
          <w:rFonts w:ascii="HG丸ｺﾞｼｯｸM-PRO" w:eastAsia="HG丸ｺﾞｼｯｸM-PRO" w:hAnsi="HG丸ｺﾞｼｯｸM-PRO"/>
          <w:b/>
          <w:sz w:val="24"/>
          <w:szCs w:val="24"/>
          <w:u w:val="single"/>
        </w:rPr>
      </w:pPr>
    </w:p>
    <w:p w:rsidR="002F0871" w:rsidRDefault="002F0871" w:rsidP="00D54968">
      <w:pPr>
        <w:ind w:leftChars="200" w:left="661" w:hangingChars="100" w:hanging="241"/>
        <w:rPr>
          <w:rFonts w:ascii="HG丸ｺﾞｼｯｸM-PRO" w:eastAsia="HG丸ｺﾞｼｯｸM-PRO" w:hAnsi="HG丸ｺﾞｼｯｸM-PRO"/>
          <w:b/>
          <w:sz w:val="24"/>
          <w:szCs w:val="24"/>
          <w:u w:val="single"/>
        </w:rPr>
      </w:pPr>
    </w:p>
    <w:p w:rsidR="00D54968" w:rsidRDefault="00D54968" w:rsidP="00D54968">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５．偶発症発生時の対応</w:t>
      </w:r>
    </w:p>
    <w:p w:rsidR="00D54968" w:rsidRDefault="00D54968" w:rsidP="00D54968">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万が一、偶発症や副作用などが起きた場合、最善の処置や治療を行います。その際の医療行為は通常の保険診療にて行われます。</w:t>
      </w:r>
    </w:p>
    <w:p w:rsidR="00D54968" w:rsidRDefault="00D54968" w:rsidP="00D54968">
      <w:pPr>
        <w:rPr>
          <w:rFonts w:ascii="HG丸ｺﾞｼｯｸM-PRO" w:eastAsia="HG丸ｺﾞｼｯｸM-PRO" w:hAnsi="HG丸ｺﾞｼｯｸM-PRO"/>
          <w:sz w:val="24"/>
          <w:szCs w:val="24"/>
        </w:rPr>
      </w:pPr>
    </w:p>
    <w:p w:rsidR="00D54968" w:rsidRDefault="00D54968" w:rsidP="00D54968">
      <w:pPr>
        <w:rPr>
          <w:rFonts w:ascii="HG丸ｺﾞｼｯｸM-PRO" w:eastAsia="HG丸ｺﾞｼｯｸM-PRO" w:hAnsi="HG丸ｺﾞｼｯｸM-PRO"/>
          <w:b/>
          <w:sz w:val="24"/>
          <w:szCs w:val="22"/>
        </w:rPr>
      </w:pPr>
      <w:r>
        <w:rPr>
          <w:rFonts w:ascii="HG丸ｺﾞｼｯｸM-PRO" w:eastAsia="HG丸ｺﾞｼｯｸM-PRO" w:hAnsi="HG丸ｺﾞｼｯｸM-PRO" w:hint="eastAsia"/>
          <w:b/>
          <w:sz w:val="24"/>
        </w:rPr>
        <w:t>６．代替可能な検査・治療</w:t>
      </w:r>
    </w:p>
    <w:p w:rsidR="00D54968" w:rsidRDefault="00D54968" w:rsidP="00D5496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代替可能な検査はありません。</w:t>
      </w:r>
    </w:p>
    <w:p w:rsidR="00D54968" w:rsidRDefault="00D54968" w:rsidP="00D54968">
      <w:pPr>
        <w:rPr>
          <w:rFonts w:ascii="HG丸ｺﾞｼｯｸM-PRO" w:eastAsia="HG丸ｺﾞｼｯｸM-PRO" w:hAnsi="HG丸ｺﾞｼｯｸM-PRO"/>
          <w:b/>
          <w:sz w:val="24"/>
        </w:rPr>
      </w:pPr>
    </w:p>
    <w:p w:rsidR="00D54968" w:rsidRDefault="00D54968" w:rsidP="00D54968">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７．何も検査を行わなかった場合に予想される経過</w:t>
      </w:r>
    </w:p>
    <w:p w:rsidR="00D54968" w:rsidRDefault="00D54968" w:rsidP="00D54968">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検査を行わなかった場合には、他の検査を参考に診断をつけたり、治療方針を決めたりしていきますが、充分な治療が施行できない場合もあります。</w:t>
      </w:r>
    </w:p>
    <w:p w:rsidR="00D54968" w:rsidRDefault="00D54968" w:rsidP="00D54968">
      <w:pPr>
        <w:rPr>
          <w:rFonts w:ascii="HG丸ｺﾞｼｯｸM-PRO" w:eastAsia="HG丸ｺﾞｼｯｸM-PRO" w:hAnsi="HG丸ｺﾞｼｯｸM-PRO"/>
          <w:sz w:val="24"/>
        </w:rPr>
      </w:pPr>
    </w:p>
    <w:p w:rsidR="00D54968" w:rsidRDefault="00D54968" w:rsidP="00D54968">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８．この治療に関する自己決定権について</w:t>
      </w:r>
    </w:p>
    <w:p w:rsidR="00D54968" w:rsidRDefault="00D54968" w:rsidP="00D5496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この文章は、今回の治療の目的、内容、危険性などを説明するものです。説明を受けられた後、心配なことやわからないことがありましたら遠慮なくお尋ねください。説明を受けられ、ご納得され、同意いただけましたら同意書に署名をしてください。なお、治療に同意されるかどうかは、患者さんの意思が尊重されます。同意されない場合にも、当院で可能な対応をさせていただきます。また、セカンドオピニオン（他の病院の医師の意見を聞く）をご希望の際にはお申し出ください。</w:t>
      </w:r>
    </w:p>
    <w:p w:rsidR="00D54968" w:rsidRDefault="00D54968" w:rsidP="00D54968">
      <w:pPr>
        <w:rPr>
          <w:rFonts w:ascii="HG丸ｺﾞｼｯｸM-PRO" w:eastAsia="HG丸ｺﾞｼｯｸM-PRO" w:hAnsi="HG丸ｺﾞｼｯｸM-PRO"/>
          <w:sz w:val="24"/>
        </w:rPr>
      </w:pPr>
    </w:p>
    <w:p w:rsidR="00D54968" w:rsidRDefault="00D54968" w:rsidP="00D54968">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９．治療の同意を撤回する場合</w:t>
      </w:r>
    </w:p>
    <w:p w:rsidR="00D54968" w:rsidRDefault="00D54968" w:rsidP="00D5496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いったん同意書にご署名された場合でも当日まで同意を撤回することができます。その場合は主治医にお申し出ください。</w:t>
      </w:r>
    </w:p>
    <w:p w:rsidR="00D54968" w:rsidRDefault="00D54968" w:rsidP="00D54968">
      <w:pPr>
        <w:rPr>
          <w:rFonts w:ascii="HG丸ｺﾞｼｯｸM-PRO" w:eastAsia="HG丸ｺﾞｼｯｸM-PRO" w:hAnsi="HG丸ｺﾞｼｯｸM-PRO"/>
          <w:sz w:val="24"/>
        </w:rPr>
      </w:pPr>
    </w:p>
    <w:p w:rsidR="00D54968" w:rsidRDefault="00D54968" w:rsidP="00D54968">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10．検査に伴う臨床研究利用について</w:t>
      </w:r>
    </w:p>
    <w:p w:rsidR="00D54968" w:rsidRDefault="00D54968" w:rsidP="00D54968">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この検査に伴い得られた記録情報と残余検体（血液・尿、病理診断用の組織や細胞など）は、医学研究のための大切な試料となることがあり、当院の研究倫理委員会で承認された研究にのみ将来利用させていただくことがあります。その場合にも、試料等は匿名化して取り扱われるので、個人情報が外部に漏れることはありません。またこれらの試料等を利用した医学研究によって得られた成果等が、学術研集会や科学専門誌で発表される場合がありますが、個人が特定されることはありません。</w:t>
      </w:r>
    </w:p>
    <w:p w:rsidR="00D54968" w:rsidRDefault="00D54968" w:rsidP="00D54968">
      <w:pPr>
        <w:rPr>
          <w:rFonts w:ascii="HG丸ｺﾞｼｯｸM-PRO" w:eastAsia="HG丸ｺﾞｼｯｸM-PRO" w:hAnsi="HG丸ｺﾞｼｯｸM-PRO"/>
          <w:b/>
          <w:sz w:val="24"/>
        </w:rPr>
      </w:pPr>
    </w:p>
    <w:p w:rsidR="00D54968" w:rsidRDefault="00D54968" w:rsidP="00D54968">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11．連絡先</w:t>
      </w:r>
    </w:p>
    <w:p w:rsidR="00D54968" w:rsidRDefault="008D4F94" w:rsidP="00D5496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今回の検査について質問がある場合や、検査</w:t>
      </w:r>
      <w:r w:rsidR="00D54968">
        <w:rPr>
          <w:rFonts w:ascii="HG丸ｺﾞｼｯｸM-PRO" w:eastAsia="HG丸ｺﾞｼｯｸM-PRO" w:hAnsi="HG丸ｺﾞｼｯｸM-PRO" w:hint="eastAsia"/>
          <w:sz w:val="24"/>
        </w:rPr>
        <w:t>後緊急の事態が発生した場合は下記まで連絡してください。</w:t>
      </w:r>
    </w:p>
    <w:p w:rsidR="00F64C89" w:rsidRDefault="00F64C89" w:rsidP="00D54968">
      <w:pPr>
        <w:rPr>
          <w:rFonts w:ascii="HG丸ｺﾞｼｯｸM-PRO" w:eastAsia="HG丸ｺﾞｼｯｸM-PRO" w:hAnsi="HG丸ｺﾞｼｯｸM-PRO"/>
          <w:sz w:val="24"/>
        </w:rPr>
      </w:pPr>
      <w:r w:rsidRPr="009666C0">
        <w:rPr>
          <w:rFonts w:asciiTheme="minorHAnsi" w:eastAsiaTheme="minorEastAsia" w:hAnsiTheme="minorHAnsi" w:hint="eastAsia"/>
          <w:noProof/>
          <w:szCs w:val="24"/>
        </w:rPr>
        <mc:AlternateContent>
          <mc:Choice Requires="wps">
            <w:drawing>
              <wp:anchor distT="0" distB="0" distL="114300" distR="114300" simplePos="0" relativeHeight="251695616" behindDoc="0" locked="0" layoutInCell="1" allowOverlap="1" wp14:anchorId="1C596908" wp14:editId="2D1F0CF5">
                <wp:simplePos x="0" y="0"/>
                <wp:positionH relativeFrom="margin">
                  <wp:posOffset>374015</wp:posOffset>
                </wp:positionH>
                <wp:positionV relativeFrom="paragraph">
                  <wp:posOffset>66040</wp:posOffset>
                </wp:positionV>
                <wp:extent cx="5381625" cy="704850"/>
                <wp:effectExtent l="0" t="0" r="28575" b="19050"/>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704850"/>
                        </a:xfrm>
                        <a:prstGeom prst="rect">
                          <a:avLst/>
                        </a:prstGeom>
                        <a:solidFill>
                          <a:srgbClr val="FFFFFF"/>
                        </a:solidFill>
                        <a:ln w="9525">
                          <a:solidFill>
                            <a:srgbClr val="000000"/>
                          </a:solidFill>
                          <a:miter lim="800000"/>
                          <a:headEnd/>
                          <a:tailEnd/>
                        </a:ln>
                      </wps:spPr>
                      <wps:txbx>
                        <w:txbxContent>
                          <w:p w:rsidR="00F64C89" w:rsidRDefault="00F64C89" w:rsidP="00F64C89">
                            <w:pPr>
                              <w:pStyle w:val="a3"/>
                              <w:spacing w:line="4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〒675-8611　加古川市加古川町本町439番地　（079）451-5500（代）</w:t>
                            </w:r>
                          </w:p>
                          <w:p w:rsidR="00F64C89" w:rsidRDefault="00F64C89" w:rsidP="00F64C89">
                            <w:pPr>
                              <w:pStyle w:val="a3"/>
                              <w:spacing w:line="460" w:lineRule="exact"/>
                              <w:ind w:firstLineChars="100" w:firstLine="240"/>
                              <w:jc w:val="center"/>
                              <w:rPr>
                                <w:rFonts w:ascii="HG丸ｺﾞｼｯｸM-PRO" w:eastAsia="HG丸ｺﾞｼｯｸM-PRO" w:hAnsi="HG丸ｺﾞｼｯｸM-PRO"/>
                                <w:sz w:val="24"/>
                              </w:rPr>
                            </w:pPr>
                            <w:proofErr w:type="spellStart"/>
                            <w:r>
                              <w:rPr>
                                <w:rFonts w:ascii="HG丸ｺﾞｼｯｸM-PRO" w:eastAsia="HG丸ｺﾞｼｯｸM-PRO" w:hAnsi="HG丸ｺﾞｼｯｸM-PRO" w:hint="eastAsia"/>
                                <w:sz w:val="24"/>
                              </w:rPr>
                              <w:t>加古川中央市民病院</w:t>
                            </w:r>
                            <w:proofErr w:type="spellEnd"/>
                            <w:r>
                              <w:rPr>
                                <w:rFonts w:ascii="HG丸ｺﾞｼｯｸM-PRO" w:eastAsia="HG丸ｺﾞｼｯｸM-PRO" w:hAnsi="HG丸ｺﾞｼｯｸM-PRO" w:hint="eastAsia"/>
                                <w:sz w:val="24"/>
                              </w:rPr>
                              <w:t xml:space="preserve">　</w:t>
                            </w:r>
                            <w:proofErr w:type="spellStart"/>
                            <w:r>
                              <w:rPr>
                                <w:rFonts w:ascii="HG丸ｺﾞｼｯｸM-PRO" w:eastAsia="HG丸ｺﾞｼｯｸM-PRO" w:hAnsi="HG丸ｺﾞｼｯｸM-PRO" w:hint="eastAsia"/>
                                <w:sz w:val="24"/>
                              </w:rPr>
                              <w:t>眼科</w:t>
                            </w:r>
                            <w:proofErr w:type="spell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5" o:spid="_x0000_s1026" style="position:absolute;left:0;text-align:left;margin-left:29.45pt;margin-top:5.2pt;width:423.75pt;height:55.5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">
                <v:textbox inset="5.85pt,.7pt,5.85pt,.7pt">
                  <w:txbxContent>
                    <w:p w:rsidR="00F64C89" w:rsidRDefault="00F64C89" w:rsidP="00F64C89">
                      <w:pPr>
                        <w:pStyle w:val="a3"/>
                        <w:spacing w:line="4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〒675-8611　加古川市加古川町本町439番地　（079）451-5500（代）</w:t>
                      </w:r>
                    </w:p>
                    <w:p w:rsidR="00F64C89" w:rsidRDefault="00F64C89" w:rsidP="00F64C89">
                      <w:pPr>
                        <w:pStyle w:val="a3"/>
                        <w:spacing w:line="460" w:lineRule="exact"/>
                        <w:ind w:firstLineChars="100" w:firstLine="240"/>
                        <w:jc w:val="center"/>
                        <w:rPr>
                          <w:rFonts w:ascii="HG丸ｺﾞｼｯｸM-PRO" w:eastAsia="HG丸ｺﾞｼｯｸM-PRO" w:hAnsi="HG丸ｺﾞｼｯｸM-PRO"/>
                          <w:sz w:val="24"/>
                        </w:rPr>
                      </w:pPr>
                      <w:proofErr w:type="spellStart"/>
                      <w:r>
                        <w:rPr>
                          <w:rFonts w:ascii="HG丸ｺﾞｼｯｸM-PRO" w:eastAsia="HG丸ｺﾞｼｯｸM-PRO" w:hAnsi="HG丸ｺﾞｼｯｸM-PRO" w:hint="eastAsia"/>
                          <w:sz w:val="24"/>
                        </w:rPr>
                        <w:t>加古川中央市民病院</w:t>
                      </w:r>
                      <w:proofErr w:type="spellEnd"/>
                      <w:r>
                        <w:rPr>
                          <w:rFonts w:ascii="HG丸ｺﾞｼｯｸM-PRO" w:eastAsia="HG丸ｺﾞｼｯｸM-PRO" w:hAnsi="HG丸ｺﾞｼｯｸM-PRO" w:hint="eastAsia"/>
                          <w:sz w:val="24"/>
                        </w:rPr>
                        <w:t xml:space="preserve">　</w:t>
                      </w:r>
                      <w:proofErr w:type="spellStart"/>
                      <w:r>
                        <w:rPr>
                          <w:rFonts w:ascii="HG丸ｺﾞｼｯｸM-PRO" w:eastAsia="HG丸ｺﾞｼｯｸM-PRO" w:hAnsi="HG丸ｺﾞｼｯｸM-PRO" w:hint="eastAsia"/>
                          <w:sz w:val="24"/>
                        </w:rPr>
                        <w:t>眼科</w:t>
                      </w:r>
                      <w:proofErr w:type="spellEnd"/>
                    </w:p>
                  </w:txbxContent>
                </v:textbox>
                <w10:wrap anchorx="margin"/>
              </v:rect>
            </w:pict>
          </mc:Fallback>
        </mc:AlternateContent>
      </w:r>
    </w:p>
    <w:p w:rsidR="00F64C89" w:rsidRDefault="00F64C89" w:rsidP="00D54968">
      <w:pPr>
        <w:rPr>
          <w:rFonts w:ascii="HG丸ｺﾞｼｯｸM-PRO" w:eastAsia="HG丸ｺﾞｼｯｸM-PRO" w:hAnsi="HG丸ｺﾞｼｯｸM-PRO"/>
          <w:sz w:val="24"/>
        </w:rPr>
      </w:pPr>
    </w:p>
    <w:p w:rsidR="00D54968" w:rsidRDefault="00D54968" w:rsidP="00D54968">
      <w:pPr>
        <w:rPr>
          <w:rFonts w:ascii="HG丸ｺﾞｼｯｸM-PRO" w:eastAsia="HG丸ｺﾞｼｯｸM-PRO" w:hAnsi="HG丸ｺﾞｼｯｸM-PRO"/>
          <w:sz w:val="24"/>
        </w:rPr>
      </w:pPr>
    </w:p>
    <w:p w:rsidR="00D54968" w:rsidRDefault="00D54968" w:rsidP="00D54968">
      <w:pPr>
        <w:rPr>
          <w:rFonts w:ascii="HG丸ｺﾞｼｯｸM-PRO" w:eastAsia="HG丸ｺﾞｼｯｸM-PRO" w:hAnsi="HG丸ｺﾞｼｯｸM-PRO"/>
          <w:sz w:val="24"/>
        </w:rPr>
      </w:pPr>
    </w:p>
    <w:p w:rsidR="00D54968" w:rsidRPr="006E2964" w:rsidRDefault="00D54968" w:rsidP="006E2964">
      <w:pPr>
        <w:jc w:val="center"/>
        <w:rPr>
          <w:rFonts w:ascii="HG丸ｺﾞｼｯｸM-PRO" w:eastAsia="HG丸ｺﾞｼｯｸM-PRO" w:hAnsi="HG丸ｺﾞｼｯｸM-PRO"/>
          <w:color w:val="808080" w:themeColor="background1" w:themeShade="80"/>
          <w:sz w:val="24"/>
          <w:szCs w:val="24"/>
        </w:rPr>
      </w:pPr>
      <w:r w:rsidRPr="006E2964">
        <w:rPr>
          <w:rFonts w:ascii="HG丸ｺﾞｼｯｸM-PRO" w:eastAsia="HG丸ｺﾞｼｯｸM-PRO" w:hAnsi="HG丸ｺﾞｼｯｸM-PRO" w:hint="eastAsia"/>
          <w:color w:val="808080" w:themeColor="background1" w:themeShade="80"/>
          <w:sz w:val="20"/>
        </w:rPr>
        <w:t>＊説明後、説明文書に加筆のある場合は１部コピーし、コピーを患者側・原本を病院側が保管する</w:t>
      </w:r>
      <w:r w:rsidR="006E2964">
        <w:rPr>
          <w:rFonts w:ascii="HG丸ｺﾞｼｯｸM-PRO" w:eastAsia="HG丸ｺﾞｼｯｸM-PRO" w:hAnsi="HG丸ｺﾞｼｯｸM-PRO" w:hint="eastAsia"/>
          <w:color w:val="808080" w:themeColor="background1" w:themeShade="80"/>
          <w:sz w:val="20"/>
        </w:rPr>
        <w:t>。</w:t>
      </w:r>
    </w:p>
    <w:p w:rsidR="00D54968" w:rsidRPr="006E2964" w:rsidRDefault="00D54968" w:rsidP="006E2964">
      <w:pPr>
        <w:widowControl/>
        <w:spacing w:beforeAutospacing="1" w:afterAutospacing="1"/>
        <w:jc w:val="center"/>
        <w:rPr>
          <w:rFonts w:ascii="HG丸ｺﾞｼｯｸM-PRO" w:eastAsia="HG丸ｺﾞｼｯｸM-PRO" w:hAnsi="HG丸ｺﾞｼｯｸM-PRO"/>
          <w:color w:val="808080" w:themeColor="background1" w:themeShade="80"/>
          <w:sz w:val="24"/>
          <w:szCs w:val="24"/>
        </w:rPr>
        <w:sectPr w:rsidR="00D54968" w:rsidRPr="006E2964" w:rsidSect="00861A9A">
          <w:pgSz w:w="11906" w:h="16838"/>
          <w:pgMar w:top="1134" w:right="1134" w:bottom="1134" w:left="1134" w:header="567" w:footer="284" w:gutter="0"/>
          <w:cols w:space="720"/>
          <w:docGrid w:type="lines" w:linePitch="360"/>
        </w:sectPr>
      </w:pPr>
    </w:p>
    <w:p w:rsidR="00D54968" w:rsidRDefault="00D54968" w:rsidP="00D54968">
      <w:pPr>
        <w:rPr>
          <w:rFonts w:ascii="HG丸ｺﾞｼｯｸM-PRO" w:eastAsia="HG丸ｺﾞｼｯｸM-PRO" w:hAnsi="HG丸ｺﾞｼｯｸM-PRO" w:cs="ＭＳ"/>
          <w:color w:val="000000"/>
          <w:kern w:val="0"/>
          <w:sz w:val="24"/>
          <w:szCs w:val="24"/>
        </w:rPr>
      </w:pPr>
    </w:p>
    <w:p w:rsidR="00D54968" w:rsidRDefault="00D54968" w:rsidP="00D54968">
      <w:pPr>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同意書</w:t>
      </w:r>
    </w:p>
    <w:p w:rsidR="00D54968" w:rsidRDefault="00D54968" w:rsidP="00D54968">
      <w:pPr>
        <w:rPr>
          <w:rFonts w:ascii="HG丸ｺﾞｼｯｸM-PRO" w:eastAsia="HG丸ｺﾞｼｯｸM-PRO" w:hAnsi="HG丸ｺﾞｼｯｸM-PRO"/>
          <w:sz w:val="24"/>
          <w:szCs w:val="22"/>
        </w:rPr>
      </w:pPr>
    </w:p>
    <w:p w:rsidR="00D54968" w:rsidRDefault="00D54968" w:rsidP="00D54968">
      <w:pPr>
        <w:spacing w:line="360" w:lineRule="auto"/>
        <w:rPr>
          <w:rFonts w:ascii="HG丸ｺﾞｼｯｸM-PRO" w:eastAsia="HG丸ｺﾞｼｯｸM-PRO" w:hAnsi="HG丸ｺﾞｼｯｸM-PRO"/>
          <w:sz w:val="24"/>
        </w:rPr>
      </w:pPr>
      <w:r>
        <w:rPr>
          <w:rFonts w:ascii="HG丸ｺﾞｼｯｸM-PRO" w:eastAsia="HG丸ｺﾞｼｯｸM-PRO" w:hAnsi="HG丸ｺﾞｼｯｸM-PRO" w:hint="eastAsia"/>
          <w:sz w:val="24"/>
        </w:rPr>
        <w:t>地方独立行政法人加古川市民病院機構　加古川中央市民病院　院長殿</w:t>
      </w:r>
    </w:p>
    <w:p w:rsidR="00D54968" w:rsidRDefault="00D54968" w:rsidP="00D54968">
      <w:pPr>
        <w:spacing w:line="360" w:lineRule="auto"/>
        <w:ind w:firstLineChars="250" w:firstLine="600"/>
        <w:jc w:val="left"/>
        <w:rPr>
          <w:rFonts w:ascii="HG丸ｺﾞｼｯｸM-PRO" w:eastAsia="HG丸ｺﾞｼｯｸM-PRO" w:hAnsi="HG丸ｺﾞｼｯｸM-PRO"/>
          <w:sz w:val="24"/>
          <w:u w:val="single"/>
        </w:rPr>
      </w:pPr>
      <w:r>
        <w:rPr>
          <w:rFonts w:ascii="HG丸ｺﾞｼｯｸM-PRO" w:eastAsia="HG丸ｺﾞｼｯｸM-PRO" w:hAnsi="HG丸ｺﾞｼｯｸM-PRO" w:hint="eastAsia"/>
          <w:sz w:val="24"/>
        </w:rPr>
        <w:t xml:space="preserve">名　　　称　　　　　　　</w:t>
      </w:r>
      <w:r>
        <w:rPr>
          <w:rFonts w:ascii="HG丸ｺﾞｼｯｸM-PRO" w:eastAsia="HG丸ｺﾞｼｯｸM-PRO" w:hAnsi="HG丸ｺﾞｼｯｸM-PRO" w:hint="eastAsia"/>
          <w:sz w:val="24"/>
          <w:u w:val="single"/>
        </w:rPr>
        <w:t xml:space="preserve">　　 　</w:t>
      </w:r>
      <w:r>
        <w:rPr>
          <w:rFonts w:ascii="HG丸ｺﾞｼｯｸM-PRO" w:eastAsia="HG丸ｺﾞｼｯｸM-PRO" w:hAnsi="HG丸ｺﾞｼｯｸM-PRO" w:hint="eastAsia"/>
          <w:kern w:val="0"/>
          <w:sz w:val="24"/>
          <w:szCs w:val="24"/>
          <w:u w:val="single"/>
        </w:rPr>
        <w:t>蛍光眼底造影検査</w:t>
      </w:r>
      <w:r w:rsidR="00561CC4">
        <w:rPr>
          <w:rFonts w:ascii="HG丸ｺﾞｼｯｸM-PRO" w:eastAsia="HG丸ｺﾞｼｯｸM-PRO" w:hAnsi="HG丸ｺﾞｼｯｸM-PRO" w:hint="eastAsia"/>
          <w:kern w:val="0"/>
          <w:sz w:val="24"/>
          <w:szCs w:val="24"/>
          <w:u w:val="single"/>
        </w:rPr>
        <w:t>（FA/IA）</w:t>
      </w:r>
      <w:r>
        <w:rPr>
          <w:rFonts w:ascii="HG丸ｺﾞｼｯｸM-PRO" w:eastAsia="HG丸ｺﾞｼｯｸM-PRO" w:hAnsi="HG丸ｺﾞｼｯｸM-PRO" w:hint="eastAsia"/>
          <w:kern w:val="0"/>
          <w:sz w:val="24"/>
          <w:szCs w:val="24"/>
          <w:u w:val="single"/>
        </w:rPr>
        <w:t xml:space="preserve">　</w:t>
      </w:r>
    </w:p>
    <w:p w:rsidR="00D54968" w:rsidRDefault="00D54968" w:rsidP="00D54968">
      <w:pPr>
        <w:spacing w:line="360" w:lineRule="auto"/>
        <w:ind w:firstLineChars="250" w:firstLine="600"/>
        <w:rPr>
          <w:rFonts w:ascii="HG丸ｺﾞｼｯｸM-PRO" w:eastAsia="HG丸ｺﾞｼｯｸM-PRO" w:hAnsi="HG丸ｺﾞｼｯｸM-PRO"/>
          <w:sz w:val="24"/>
          <w:u w:val="single"/>
        </w:rPr>
      </w:pPr>
      <w:r>
        <w:rPr>
          <w:rFonts w:ascii="HG丸ｺﾞｼｯｸM-PRO" w:eastAsia="HG丸ｺﾞｼｯｸM-PRO" w:hAnsi="HG丸ｺﾞｼｯｸM-PRO" w:hint="eastAsia"/>
          <w:sz w:val="24"/>
        </w:rPr>
        <w:t xml:space="preserve">予　定　日　　　　　　　</w:t>
      </w:r>
      <w:r>
        <w:rPr>
          <w:rFonts w:ascii="HG丸ｺﾞｼｯｸM-PRO" w:eastAsia="HG丸ｺﾞｼｯｸM-PRO" w:hAnsi="HG丸ｺﾞｼｯｸM-PRO" w:hint="eastAsia"/>
          <w:sz w:val="24"/>
          <w:u w:val="single"/>
        </w:rPr>
        <w:t xml:space="preserve">　　　　　年　　　　　月　　　　　日　</w:t>
      </w:r>
    </w:p>
    <w:p w:rsidR="00D54968" w:rsidRDefault="00D54968" w:rsidP="00D54968">
      <w:pPr>
        <w:spacing w:line="360" w:lineRule="auto"/>
        <w:ind w:firstLineChars="250" w:firstLine="600"/>
        <w:rPr>
          <w:rFonts w:ascii="HG丸ｺﾞｼｯｸM-PRO" w:eastAsia="HG丸ｺﾞｼｯｸM-PRO" w:hAnsi="HG丸ｺﾞｼｯｸM-PRO"/>
          <w:sz w:val="24"/>
          <w:u w:val="single"/>
        </w:rPr>
      </w:pPr>
      <w:r>
        <w:rPr>
          <w:rFonts w:ascii="HG丸ｺﾞｼｯｸM-PRO" w:eastAsia="HG丸ｺﾞｼｯｸM-PRO" w:hAnsi="HG丸ｺﾞｼｯｸM-PRO" w:hint="eastAsia"/>
          <w:sz w:val="24"/>
        </w:rPr>
        <w:t xml:space="preserve">説明医師　　　　　　　　</w:t>
      </w:r>
      <w:r>
        <w:rPr>
          <w:rFonts w:ascii="HG丸ｺﾞｼｯｸM-PRO" w:eastAsia="HG丸ｺﾞｼｯｸM-PRO" w:hAnsi="HG丸ｺﾞｼｯｸM-PRO" w:hint="eastAsia"/>
          <w:sz w:val="24"/>
          <w:u w:val="single"/>
        </w:rPr>
        <w:t xml:space="preserve">　　　　　　　　　　　　　　　　　　</w:t>
      </w:r>
      <w:r>
        <w:rPr>
          <w:rFonts w:ascii="ＭＳ 明朝" w:hAnsi="ＭＳ 明朝" w:cs="ＭＳ 明朝" w:hint="eastAsia"/>
          <w:sz w:val="24"/>
          <w:u w:val="single"/>
        </w:rPr>
        <w:t>㊞</w:t>
      </w:r>
    </w:p>
    <w:p w:rsidR="00D54968" w:rsidRDefault="00D54968" w:rsidP="00D54968">
      <w:pPr>
        <w:spacing w:line="360" w:lineRule="auto"/>
        <w:ind w:firstLineChars="250" w:firstLine="600"/>
        <w:rPr>
          <w:rFonts w:ascii="HG丸ｺﾞｼｯｸM-PRO" w:eastAsia="HG丸ｺﾞｼｯｸM-PRO" w:hAnsi="HG丸ｺﾞｼｯｸM-PRO"/>
          <w:sz w:val="24"/>
          <w:u w:val="single"/>
        </w:rPr>
      </w:pPr>
      <w:r>
        <w:rPr>
          <w:rFonts w:ascii="HG丸ｺﾞｼｯｸM-PRO" w:eastAsia="HG丸ｺﾞｼｯｸM-PRO" w:hAnsi="HG丸ｺﾞｼｯｸM-PRO" w:hint="eastAsia"/>
          <w:sz w:val="24"/>
        </w:rPr>
        <w:t>同席者（職種：　　　　）</w:t>
      </w:r>
      <w:r>
        <w:rPr>
          <w:rFonts w:ascii="HG丸ｺﾞｼｯｸM-PRO" w:eastAsia="HG丸ｺﾞｼｯｸM-PRO" w:hAnsi="HG丸ｺﾞｼｯｸM-PRO" w:hint="eastAsia"/>
          <w:sz w:val="24"/>
          <w:u w:val="single"/>
        </w:rPr>
        <w:t xml:space="preserve">　　　　　　　　　　　　　　　　　　</w:t>
      </w:r>
      <w:r>
        <w:rPr>
          <w:rFonts w:ascii="ＭＳ 明朝" w:hAnsi="ＭＳ 明朝" w:cs="ＭＳ 明朝" w:hint="eastAsia"/>
          <w:sz w:val="24"/>
          <w:u w:val="single"/>
        </w:rPr>
        <w:t>㊞</w:t>
      </w:r>
    </w:p>
    <w:p w:rsidR="00D54968" w:rsidRDefault="00D54968" w:rsidP="00D54968">
      <w:pPr>
        <w:pStyle w:val="a5"/>
        <w:spacing w:line="360" w:lineRule="auto"/>
        <w:rPr>
          <w:rFonts w:ascii="HG丸ｺﾞｼｯｸM-PRO" w:eastAsia="HG丸ｺﾞｼｯｸM-PRO" w:hAnsi="HG丸ｺﾞｼｯｸM-PRO"/>
          <w:sz w:val="24"/>
        </w:rPr>
      </w:pPr>
    </w:p>
    <w:p w:rsidR="00D54968" w:rsidRDefault="00D54968" w:rsidP="00D54968">
      <w:pPr>
        <w:pStyle w:val="a5"/>
        <w:spacing w:line="360" w:lineRule="auto"/>
        <w:rPr>
          <w:rFonts w:ascii="HG丸ｺﾞｼｯｸM-PRO" w:eastAsia="HG丸ｺﾞｼｯｸM-PRO" w:hAnsi="HG丸ｺﾞｼｯｸM-PRO"/>
          <w:sz w:val="24"/>
        </w:rPr>
      </w:pPr>
      <w:r>
        <w:rPr>
          <w:rFonts w:ascii="HG丸ｺﾞｼｯｸM-PRO" w:eastAsia="HG丸ｺﾞｼｯｸM-PRO" w:hAnsi="HG丸ｺﾞｼｯｸM-PRO" w:hint="eastAsia"/>
          <w:sz w:val="24"/>
        </w:rPr>
        <w:t>上記、検査・処置について説明医師から十分な説明を受けました。</w:t>
      </w:r>
    </w:p>
    <w:p w:rsidR="00D54968" w:rsidRDefault="00D54968" w:rsidP="00D54968">
      <w:pPr>
        <w:spacing w:line="276" w:lineRule="auto"/>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（説明日：　</w:t>
      </w:r>
      <w:r w:rsidR="00D10789">
        <w:rPr>
          <w:rFonts w:ascii="HG丸ｺﾞｼｯｸM-PRO" w:eastAsia="HG丸ｺﾞｼｯｸM-PRO" w:hAnsi="HG丸ｺﾞｼｯｸM-PRO" w:hint="eastAsia"/>
          <w:sz w:val="20"/>
        </w:rPr>
        <w:t xml:space="preserve">　　　　　　</w:t>
      </w:r>
      <w:r>
        <w:rPr>
          <w:rFonts w:ascii="HG丸ｺﾞｼｯｸM-PRO" w:eastAsia="HG丸ｺﾞｼｯｸM-PRO" w:hAnsi="HG丸ｺﾞｼｯｸM-PRO" w:hint="eastAsia"/>
          <w:sz w:val="20"/>
        </w:rPr>
        <w:t xml:space="preserve">　）</w:t>
      </w:r>
    </w:p>
    <w:p w:rsidR="00D54968" w:rsidRDefault="00D54968" w:rsidP="00D54968">
      <w:pPr>
        <w:spacing w:line="360" w:lineRule="auto"/>
        <w:rPr>
          <w:rFonts w:ascii="HG丸ｺﾞｼｯｸM-PRO" w:eastAsia="HG丸ｺﾞｼｯｸM-PRO" w:hAnsi="HG丸ｺﾞｼｯｸM-PRO"/>
          <w:sz w:val="24"/>
          <w:szCs w:val="22"/>
        </w:rPr>
      </w:pPr>
      <w:r>
        <w:rPr>
          <w:rFonts w:ascii="HG丸ｺﾞｼｯｸM-PRO" w:eastAsia="HG丸ｺﾞｼｯｸM-PRO" w:hAnsi="HG丸ｺﾞｼｯｸM-PRO" w:hint="eastAsia"/>
          <w:sz w:val="24"/>
        </w:rPr>
        <w:t>その結果、自らの自由意思により検査・治療に関し、</w:t>
      </w:r>
    </w:p>
    <w:p w:rsidR="00D54968" w:rsidRDefault="00D54968" w:rsidP="00D54968">
      <w:pPr>
        <w:spacing w:line="360" w:lineRule="auto"/>
        <w:rPr>
          <w:rFonts w:ascii="HG丸ｺﾞｼｯｸM-PRO" w:eastAsia="HG丸ｺﾞｼｯｸM-PRO" w:hAnsi="HG丸ｺﾞｼｯｸM-PRO"/>
          <w:sz w:val="24"/>
        </w:rPr>
      </w:pPr>
      <w:r>
        <w:rPr>
          <w:rFonts w:ascii="HG丸ｺﾞｼｯｸM-PRO" w:eastAsia="HG丸ｺﾞｼｯｸM-PRO" w:hAnsi="HG丸ｺﾞｼｯｸM-PRO" w:hint="eastAsia"/>
          <w:sz w:val="24"/>
        </w:rPr>
        <w:t>□１．検査・治療をうけることを同意いたします。</w:t>
      </w:r>
    </w:p>
    <w:p w:rsidR="00D54968" w:rsidRDefault="00D54968" w:rsidP="00D54968">
      <w:pPr>
        <w:spacing w:line="360" w:lineRule="auto"/>
        <w:rPr>
          <w:rFonts w:ascii="HG丸ｺﾞｼｯｸM-PRO" w:eastAsia="HG丸ｺﾞｼｯｸM-PRO" w:hAnsi="HG丸ｺﾞｼｯｸM-PRO"/>
          <w:sz w:val="24"/>
        </w:rPr>
      </w:pPr>
      <w:r>
        <w:rPr>
          <w:rFonts w:ascii="HG丸ｺﾞｼｯｸM-PRO" w:eastAsia="HG丸ｺﾞｼｯｸM-PRO" w:hAnsi="HG丸ｺﾞｼｯｸM-PRO" w:hint="eastAsia"/>
          <w:sz w:val="24"/>
        </w:rPr>
        <w:t>□２．説明内容は理解できましたが、他の治療を望みます。</w:t>
      </w:r>
    </w:p>
    <w:p w:rsidR="00D54968" w:rsidRDefault="00D54968" w:rsidP="00D54968">
      <w:pPr>
        <w:spacing w:line="360" w:lineRule="auto"/>
        <w:rPr>
          <w:rFonts w:ascii="HG丸ｺﾞｼｯｸM-PRO" w:eastAsia="HG丸ｺﾞｼｯｸM-PRO" w:hAnsi="HG丸ｺﾞｼｯｸM-PRO"/>
          <w:sz w:val="24"/>
        </w:rPr>
      </w:pPr>
      <w:r>
        <w:rPr>
          <w:rFonts w:ascii="HG丸ｺﾞｼｯｸM-PRO" w:eastAsia="HG丸ｺﾞｼｯｸM-PRO" w:hAnsi="HG丸ｺﾞｼｯｸM-PRO" w:hint="eastAsia"/>
          <w:sz w:val="24"/>
        </w:rPr>
        <w:t>□３．説明内容が理解できませんでしたので、検査・治療はうけません。</w:t>
      </w:r>
    </w:p>
    <w:p w:rsidR="00D54968" w:rsidRDefault="00D54968" w:rsidP="00D54968">
      <w:pPr>
        <w:spacing w:line="360" w:lineRule="auto"/>
        <w:rPr>
          <w:rFonts w:ascii="HG丸ｺﾞｼｯｸM-PRO" w:eastAsia="HG丸ｺﾞｼｯｸM-PRO" w:hAnsi="HG丸ｺﾞｼｯｸM-PRO"/>
          <w:sz w:val="24"/>
        </w:rPr>
      </w:pPr>
      <w:r>
        <w:rPr>
          <w:rFonts w:ascii="HG丸ｺﾞｼｯｸM-PRO" w:eastAsia="HG丸ｺﾞｼｯｸM-PRO" w:hAnsi="HG丸ｺﾞｼｯｸM-PRO" w:hint="eastAsia"/>
          <w:sz w:val="24"/>
        </w:rPr>
        <w:t>□４．説明を受けましたが、セカンドオピニオンを求めます。</w:t>
      </w:r>
    </w:p>
    <w:p w:rsidR="00D54968" w:rsidRDefault="00D54968" w:rsidP="00D54968">
      <w:pPr>
        <w:spacing w:line="360" w:lineRule="auto"/>
        <w:rPr>
          <w:rFonts w:ascii="HG丸ｺﾞｼｯｸM-PRO" w:eastAsia="HG丸ｺﾞｼｯｸM-PRO" w:hAnsi="HG丸ｺﾞｼｯｸM-PRO"/>
          <w:sz w:val="24"/>
        </w:rPr>
      </w:pPr>
      <w:r>
        <w:rPr>
          <w:rFonts w:ascii="HG丸ｺﾞｼｯｸM-PRO" w:eastAsia="HG丸ｺﾞｼｯｸM-PRO" w:hAnsi="HG丸ｺﾞｼｯｸM-PRO" w:hint="eastAsia"/>
          <w:sz w:val="24"/>
        </w:rPr>
        <w:t>□５．その他</w:t>
      </w:r>
    </w:p>
    <w:p w:rsidR="00D54968" w:rsidRDefault="00D54968" w:rsidP="00D54968">
      <w:pPr>
        <w:spacing w:line="360" w:lineRule="auto"/>
        <w:rPr>
          <w:rFonts w:ascii="HG丸ｺﾞｼｯｸM-PRO" w:eastAsia="HG丸ｺﾞｼｯｸM-PRO" w:hAnsi="HG丸ｺﾞｼｯｸM-PRO"/>
          <w:sz w:val="18"/>
          <w:szCs w:val="18"/>
        </w:rPr>
      </w:pPr>
    </w:p>
    <w:p w:rsidR="00D54968" w:rsidRDefault="00D54968" w:rsidP="00D54968">
      <w:pPr>
        <w:spacing w:line="360" w:lineRule="auto"/>
        <w:rPr>
          <w:rFonts w:ascii="HG丸ｺﾞｼｯｸM-PRO" w:eastAsia="HG丸ｺﾞｼｯｸM-PRO" w:hAnsi="HG丸ｺﾞｼｯｸM-PRO"/>
          <w:sz w:val="18"/>
          <w:szCs w:val="18"/>
        </w:rPr>
      </w:pPr>
    </w:p>
    <w:p w:rsidR="00D54968" w:rsidRDefault="00D54968" w:rsidP="00D54968">
      <w:pPr>
        <w:spacing w:line="360" w:lineRule="auto"/>
        <w:rPr>
          <w:rFonts w:ascii="HG丸ｺﾞｼｯｸM-PRO" w:eastAsia="HG丸ｺﾞｼｯｸM-PRO" w:hAnsi="HG丸ｺﾞｼｯｸM-PRO"/>
          <w:sz w:val="24"/>
          <w:szCs w:val="22"/>
        </w:rPr>
      </w:pPr>
      <w:r>
        <w:rPr>
          <w:rFonts w:ascii="HG丸ｺﾞｼｯｸM-PRO" w:eastAsia="HG丸ｺﾞｼｯｸM-PRO" w:hAnsi="HG丸ｺﾞｼｯｸM-PRO" w:hint="eastAsia"/>
          <w:sz w:val="24"/>
        </w:rPr>
        <w:t xml:space="preserve">同意日　</w:t>
      </w:r>
      <w:r>
        <w:rPr>
          <w:rFonts w:ascii="HG丸ｺﾞｼｯｸM-PRO" w:eastAsia="HG丸ｺﾞｼｯｸM-PRO" w:hAnsi="HG丸ｺﾞｼｯｸM-PRO" w:hint="eastAsia"/>
          <w:sz w:val="24"/>
          <w:u w:val="single"/>
        </w:rPr>
        <w:t xml:space="preserve">　　　　年　　　　月　　　　日</w:t>
      </w:r>
      <w:r>
        <w:rPr>
          <w:rFonts w:ascii="HG丸ｺﾞｼｯｸM-PRO" w:eastAsia="HG丸ｺﾞｼｯｸM-PRO" w:hAnsi="HG丸ｺﾞｼｯｸM-PRO" w:hint="eastAsia"/>
          <w:sz w:val="24"/>
        </w:rPr>
        <w:t xml:space="preserve">　　　　　　　　</w:t>
      </w:r>
    </w:p>
    <w:p w:rsidR="00D54968" w:rsidRDefault="00D54968" w:rsidP="00D54968">
      <w:pPr>
        <w:spacing w:line="360" w:lineRule="auto"/>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ご本人署名　　　　　　　 　</w:t>
      </w:r>
      <w:r>
        <w:rPr>
          <w:rFonts w:ascii="HG丸ｺﾞｼｯｸM-PRO" w:eastAsia="HG丸ｺﾞｼｯｸM-PRO" w:hAnsi="HG丸ｺﾞｼｯｸM-PRO" w:hint="eastAsia"/>
          <w:sz w:val="24"/>
          <w:u w:val="single"/>
        </w:rPr>
        <w:t xml:space="preserve">　　　　　　　　　　　 　</w:t>
      </w:r>
      <w:r>
        <w:rPr>
          <w:rFonts w:ascii="ＭＳ 明朝" w:hAnsi="ＭＳ 明朝" w:cs="ＭＳ 明朝" w:hint="eastAsia"/>
          <w:sz w:val="24"/>
          <w:u w:val="single"/>
        </w:rPr>
        <w:t>㊞</w:t>
      </w:r>
      <w:r>
        <w:rPr>
          <w:rFonts w:ascii="HG丸ｺﾞｼｯｸM-PRO" w:eastAsia="HG丸ｺﾞｼｯｸM-PRO" w:hAnsi="HG丸ｺﾞｼｯｸM-PRO" w:hint="eastAsia"/>
          <w:sz w:val="24"/>
        </w:rPr>
        <w:t xml:space="preserve">　</w:t>
      </w:r>
    </w:p>
    <w:p w:rsidR="00D54968" w:rsidRDefault="00D54968" w:rsidP="00D54968">
      <w:pPr>
        <w:spacing w:line="360" w:lineRule="auto"/>
        <w:rPr>
          <w:rFonts w:ascii="HG丸ｺﾞｼｯｸM-PRO" w:eastAsia="HG丸ｺﾞｼｯｸM-PRO" w:hAnsi="HG丸ｺﾞｼｯｸM-PRO"/>
          <w:sz w:val="24"/>
        </w:rPr>
      </w:pPr>
      <w:r>
        <w:rPr>
          <w:rFonts w:ascii="HG丸ｺﾞｼｯｸM-PRO" w:eastAsia="HG丸ｺﾞｼｯｸM-PRO" w:hAnsi="HG丸ｺﾞｼｯｸM-PRO" w:hint="eastAsia"/>
          <w:sz w:val="24"/>
        </w:rPr>
        <w:t>親族または代理人署名（自筆）</w:t>
      </w:r>
      <w:r>
        <w:rPr>
          <w:rFonts w:ascii="HG丸ｺﾞｼｯｸM-PRO" w:eastAsia="HG丸ｺﾞｼｯｸM-PRO" w:hAnsi="HG丸ｺﾞｼｯｸM-PRO" w:hint="eastAsia"/>
          <w:sz w:val="24"/>
          <w:u w:val="single"/>
        </w:rPr>
        <w:t xml:space="preserve">　　　　　　　　　　　 　 </w:t>
      </w:r>
      <w:r>
        <w:rPr>
          <w:rFonts w:ascii="ＭＳ 明朝" w:hAnsi="ＭＳ 明朝" w:cs="ＭＳ 明朝" w:hint="eastAsia"/>
          <w:sz w:val="24"/>
          <w:u w:val="single"/>
        </w:rPr>
        <w:t>㊞</w:t>
      </w: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lang w:eastAsia="zh-TW"/>
        </w:rPr>
        <w:t xml:space="preserve">　</w:t>
      </w:r>
      <w:r>
        <w:rPr>
          <w:rFonts w:ascii="HG丸ｺﾞｼｯｸM-PRO" w:eastAsia="HG丸ｺﾞｼｯｸM-PRO" w:hAnsi="HG丸ｺﾞｼｯｸM-PRO" w:hint="eastAsia"/>
          <w:sz w:val="24"/>
        </w:rPr>
        <w:t>続柄（　　　　　　）</w:t>
      </w:r>
    </w:p>
    <w:p w:rsidR="00D54968" w:rsidRDefault="00D54968" w:rsidP="00D54968">
      <w:pPr>
        <w:spacing w:line="360" w:lineRule="auto"/>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※ご本人が未成年者や後見人がいる場合、または判断能力がない場合は必ず必要</w:t>
      </w:r>
    </w:p>
    <w:p w:rsidR="00D54968" w:rsidRDefault="00D54968" w:rsidP="00D54968">
      <w:pPr>
        <w:rPr>
          <w:rFonts w:ascii="HG丸ｺﾞｼｯｸM-PRO" w:eastAsia="HG丸ｺﾞｼｯｸM-PRO" w:hAnsi="HG丸ｺﾞｼｯｸM-PRO"/>
          <w:sz w:val="22"/>
        </w:rPr>
      </w:pPr>
    </w:p>
    <w:p w:rsidR="00D54968" w:rsidRPr="006E2964" w:rsidRDefault="00D54968" w:rsidP="006E2964">
      <w:pPr>
        <w:jc w:val="center"/>
        <w:rPr>
          <w:rFonts w:ascii="HG丸ｺﾞｼｯｸM-PRO" w:eastAsia="HG丸ｺﾞｼｯｸM-PRO" w:hAnsi="HG丸ｺﾞｼｯｸM-PRO"/>
          <w:color w:val="808080" w:themeColor="background1" w:themeShade="80"/>
          <w:sz w:val="20"/>
        </w:rPr>
      </w:pPr>
      <w:r w:rsidRPr="006E2964">
        <w:rPr>
          <w:rFonts w:ascii="HG丸ｺﾞｼｯｸM-PRO" w:eastAsia="HG丸ｺﾞｼｯｸM-PRO" w:hAnsi="HG丸ｺﾞｼｯｸM-PRO" w:hint="eastAsia"/>
          <w:color w:val="808080" w:themeColor="background1" w:themeShade="80"/>
          <w:sz w:val="20"/>
        </w:rPr>
        <w:t>＊同意取得後は１部コピーし、コピーを患者側・原本を病院側が保管する</w:t>
      </w:r>
      <w:r w:rsidR="006E2964">
        <w:rPr>
          <w:rFonts w:ascii="HG丸ｺﾞｼｯｸM-PRO" w:eastAsia="HG丸ｺﾞｼｯｸM-PRO" w:hAnsi="HG丸ｺﾞｼｯｸM-PRO" w:hint="eastAsia"/>
          <w:color w:val="808080" w:themeColor="background1" w:themeShade="80"/>
          <w:sz w:val="20"/>
        </w:rPr>
        <w:t>。</w:t>
      </w:r>
    </w:p>
    <w:p w:rsidR="00D54968" w:rsidRPr="006E2964" w:rsidRDefault="00D54968" w:rsidP="006E2964">
      <w:pPr>
        <w:widowControl/>
        <w:spacing w:beforeAutospacing="1" w:afterAutospacing="1"/>
        <w:jc w:val="center"/>
        <w:rPr>
          <w:rFonts w:ascii="HG丸ｺﾞｼｯｸM-PRO" w:eastAsia="HG丸ｺﾞｼｯｸM-PRO" w:hAnsi="HG丸ｺﾞｼｯｸM-PRO"/>
          <w:color w:val="808080" w:themeColor="background1" w:themeShade="80"/>
          <w:sz w:val="20"/>
        </w:rPr>
        <w:sectPr w:rsidR="00D54968" w:rsidRPr="006E2964" w:rsidSect="00861A9A">
          <w:pgSz w:w="11906" w:h="16838"/>
          <w:pgMar w:top="1134" w:right="1418" w:bottom="1134" w:left="1418" w:header="567" w:footer="283" w:gutter="0"/>
          <w:cols w:space="720"/>
          <w:docGrid w:type="lines" w:linePitch="360"/>
        </w:sectPr>
      </w:pPr>
    </w:p>
    <w:p w:rsidR="00D54968" w:rsidRDefault="00D54968" w:rsidP="00D54968">
      <w:pPr>
        <w:ind w:firstLineChars="500" w:firstLine="2008"/>
        <w:rPr>
          <w:rFonts w:ascii="HG丸ｺﾞｼｯｸM-PRO" w:eastAsia="HG丸ｺﾞｼｯｸM-PRO" w:hAnsi="HG丸ｺﾞｼｯｸM-PRO"/>
          <w:b/>
          <w:sz w:val="40"/>
          <w:szCs w:val="40"/>
          <w:u w:val="single"/>
        </w:rPr>
      </w:pPr>
      <w:r>
        <w:rPr>
          <w:rFonts w:ascii="HG丸ｺﾞｼｯｸM-PRO" w:eastAsia="HG丸ｺﾞｼｯｸM-PRO" w:hAnsi="HG丸ｺﾞｼｯｸM-PRO" w:hint="eastAsia"/>
          <w:b/>
          <w:sz w:val="40"/>
          <w:szCs w:val="40"/>
          <w:u w:val="single"/>
        </w:rPr>
        <w:t>FA/IA検査時のお薬の服用について</w:t>
      </w:r>
    </w:p>
    <w:p w:rsidR="00D54968" w:rsidRDefault="00D54968" w:rsidP="00EB7C0D">
      <w:pPr>
        <w:pBdr>
          <w:top w:val="single" w:sz="4" w:space="1" w:color="auto"/>
          <w:left w:val="single" w:sz="4" w:space="5" w:color="auto"/>
          <w:bottom w:val="single" w:sz="4" w:space="6" w:color="auto"/>
          <w:right w:val="single" w:sz="4" w:space="4" w:color="auto"/>
        </w:pBdr>
        <w:tabs>
          <w:tab w:val="left" w:pos="6899"/>
        </w:tabs>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糖尿病以外のお薬は、通常通り服用して下さい</w:t>
      </w:r>
    </w:p>
    <w:p w:rsidR="00D54968" w:rsidRDefault="00D54968" w:rsidP="00D54968">
      <w:pPr>
        <w:pBdr>
          <w:top w:val="single" w:sz="4" w:space="1" w:color="auto"/>
          <w:left w:val="single" w:sz="4" w:space="5" w:color="auto"/>
          <w:bottom w:val="single" w:sz="4" w:space="6" w:color="auto"/>
          <w:right w:val="single" w:sz="4" w:space="4" w:color="auto"/>
        </w:pBdr>
        <w:tabs>
          <w:tab w:val="left" w:pos="6899"/>
        </w:tabs>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糖尿病薬のビグアナイド系の薬は、</w:t>
      </w:r>
    </w:p>
    <w:p w:rsidR="00D54968" w:rsidRDefault="00D54968" w:rsidP="00D54968">
      <w:pPr>
        <w:pBdr>
          <w:top w:val="single" w:sz="4" w:space="1" w:color="auto"/>
          <w:left w:val="single" w:sz="4" w:space="5" w:color="auto"/>
          <w:bottom w:val="single" w:sz="4" w:space="6" w:color="auto"/>
          <w:right w:val="single" w:sz="4" w:space="4" w:color="auto"/>
        </w:pBdr>
        <w:tabs>
          <w:tab w:val="left" w:pos="6899"/>
        </w:tabs>
        <w:ind w:firstLineChars="200" w:firstLine="482"/>
        <w:rPr>
          <w:rFonts w:ascii="HG丸ｺﾞｼｯｸM-PRO" w:eastAsia="HG丸ｺﾞｼｯｸM-PRO" w:hAnsi="HG丸ｺﾞｼｯｸM-PRO"/>
          <w:b/>
          <w:sz w:val="24"/>
          <w:szCs w:val="24"/>
          <w:u w:val="wavyHeavy"/>
        </w:rPr>
      </w:pPr>
      <w:r>
        <w:rPr>
          <w:rFonts w:ascii="HG丸ｺﾞｼｯｸM-PRO" w:eastAsia="HG丸ｺﾞｼｯｸM-PRO" w:hAnsi="HG丸ｺﾞｼｯｸM-PRO" w:hint="eastAsia"/>
          <w:b/>
          <w:sz w:val="24"/>
          <w:szCs w:val="24"/>
          <w:u w:val="wavyHeavy"/>
        </w:rPr>
        <w:t>検査当日の朝から中止し、検査後48時間から再開して下さい。</w:t>
      </w:r>
    </w:p>
    <w:p w:rsidR="00D54968" w:rsidRDefault="00D54968" w:rsidP="00D54968">
      <w:pPr>
        <w:pBdr>
          <w:top w:val="single" w:sz="4" w:space="1" w:color="auto"/>
          <w:left w:val="single" w:sz="4" w:space="5" w:color="auto"/>
          <w:bottom w:val="single" w:sz="4" w:space="6" w:color="auto"/>
          <w:right w:val="single" w:sz="4" w:space="4" w:color="auto"/>
        </w:pBdr>
        <w:tabs>
          <w:tab w:val="left" w:pos="6899"/>
        </w:tabs>
        <w:ind w:firstLineChars="300" w:firstLine="66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・メタクト・メトグルコ・グリコラン・メデット・ネルビス</w:t>
      </w:r>
    </w:p>
    <w:p w:rsidR="00D54968" w:rsidRDefault="00D54968" w:rsidP="00D54968">
      <w:pPr>
        <w:pBdr>
          <w:top w:val="single" w:sz="4" w:space="1" w:color="auto"/>
          <w:left w:val="single" w:sz="4" w:space="5" w:color="auto"/>
          <w:bottom w:val="single" w:sz="4" w:space="6" w:color="auto"/>
          <w:right w:val="single" w:sz="4" w:space="4" w:color="auto"/>
        </w:pBdr>
        <w:tabs>
          <w:tab w:val="left" w:pos="6899"/>
        </w:tabs>
        <w:ind w:firstLineChars="300" w:firstLine="66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・メトホルミン・メトリオン・ジベトス・ジベトン・エクメット等</w:t>
      </w:r>
    </w:p>
    <w:p w:rsidR="00D54968" w:rsidRDefault="00D54968" w:rsidP="00D54968">
      <w:pPr>
        <w:pBdr>
          <w:top w:val="single" w:sz="4" w:space="1" w:color="auto"/>
          <w:left w:val="single" w:sz="4" w:space="5" w:color="auto"/>
          <w:bottom w:val="single" w:sz="4" w:space="6" w:color="auto"/>
          <w:right w:val="single" w:sz="4" w:space="4" w:color="auto"/>
        </w:pBdr>
        <w:tabs>
          <w:tab w:val="left" w:pos="6899"/>
        </w:tabs>
        <w:ind w:firstLineChars="400" w:firstLine="840"/>
        <w:rPr>
          <w:rFonts w:ascii="HG丸ｺﾞｼｯｸM-PRO" w:eastAsia="HG丸ｺﾞｼｯｸM-PRO" w:hAnsi="HG丸ｺﾞｼｯｸM-PRO"/>
          <w:sz w:val="20"/>
        </w:rPr>
      </w:pPr>
      <w:r>
        <w:rPr>
          <w:rFonts w:hint="eastAsia"/>
          <w:noProof/>
        </w:rPr>
        <w:drawing>
          <wp:anchor distT="0" distB="0" distL="114300" distR="114300" simplePos="0" relativeHeight="251655680" behindDoc="0" locked="0" layoutInCell="1" allowOverlap="1" wp14:anchorId="53D3628C" wp14:editId="6F786F4C">
            <wp:simplePos x="0" y="0"/>
            <wp:positionH relativeFrom="column">
              <wp:posOffset>228600</wp:posOffset>
            </wp:positionH>
            <wp:positionV relativeFrom="paragraph">
              <wp:posOffset>213995</wp:posOffset>
            </wp:positionV>
            <wp:extent cx="6238875" cy="6981825"/>
            <wp:effectExtent l="0" t="0" r="9525" b="9525"/>
            <wp:wrapNone/>
            <wp:docPr id="5" name="図 5" descr="図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図２"/>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5824" cy="6989602"/>
                    </a:xfrm>
                    <a:prstGeom prst="rect">
                      <a:avLst/>
                    </a:prstGeom>
                    <a:noFill/>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0"/>
        </w:rPr>
        <w:t>★検査当日に糖尿病薬を服用された場合、検査中止や延期になる場合がございます</w:t>
      </w:r>
    </w:p>
    <w:p w:rsidR="00D54968" w:rsidRDefault="00D54968" w:rsidP="00D54968">
      <w:pPr>
        <w:pBdr>
          <w:top w:val="single" w:sz="4" w:space="1" w:color="auto"/>
          <w:left w:val="single" w:sz="4" w:space="5" w:color="auto"/>
          <w:bottom w:val="single" w:sz="4" w:space="6" w:color="auto"/>
          <w:right w:val="single" w:sz="4" w:space="4" w:color="auto"/>
        </w:pBdr>
        <w:tabs>
          <w:tab w:val="left" w:pos="6899"/>
        </w:tabs>
        <w:ind w:firstLineChars="100" w:firstLine="200"/>
        <w:rPr>
          <w:rFonts w:ascii="HG丸ｺﾞｼｯｸM-PRO" w:eastAsia="HG丸ｺﾞｼｯｸM-PRO" w:hAnsi="HG丸ｺﾞｼｯｸM-PRO"/>
          <w:sz w:val="20"/>
        </w:rPr>
      </w:pPr>
    </w:p>
    <w:p w:rsidR="00D54968" w:rsidRDefault="00D54968" w:rsidP="00D54968">
      <w:pPr>
        <w:pBdr>
          <w:top w:val="single" w:sz="4" w:space="1" w:color="auto"/>
          <w:left w:val="single" w:sz="4" w:space="5" w:color="auto"/>
          <w:bottom w:val="single" w:sz="4" w:space="6" w:color="auto"/>
          <w:right w:val="single" w:sz="4" w:space="4" w:color="auto"/>
        </w:pBdr>
        <w:tabs>
          <w:tab w:val="left" w:pos="6899"/>
        </w:tabs>
        <w:ind w:firstLineChars="100" w:firstLine="200"/>
        <w:rPr>
          <w:rFonts w:ascii="HG丸ｺﾞｼｯｸM-PRO" w:eastAsia="HG丸ｺﾞｼｯｸM-PRO" w:hAnsi="HG丸ｺﾞｼｯｸM-PRO"/>
          <w:sz w:val="20"/>
        </w:rPr>
      </w:pPr>
    </w:p>
    <w:p w:rsidR="00D54968" w:rsidRDefault="00D54968" w:rsidP="00D54968">
      <w:pPr>
        <w:pBdr>
          <w:top w:val="single" w:sz="4" w:space="1" w:color="auto"/>
          <w:left w:val="single" w:sz="4" w:space="5" w:color="auto"/>
          <w:bottom w:val="single" w:sz="4" w:space="6" w:color="auto"/>
          <w:right w:val="single" w:sz="4" w:space="4" w:color="auto"/>
        </w:pBdr>
        <w:tabs>
          <w:tab w:val="left" w:pos="6899"/>
        </w:tabs>
        <w:ind w:firstLineChars="100" w:firstLine="200"/>
        <w:rPr>
          <w:rFonts w:ascii="HG丸ｺﾞｼｯｸM-PRO" w:eastAsia="HG丸ｺﾞｼｯｸM-PRO" w:hAnsi="HG丸ｺﾞｼｯｸM-PRO"/>
          <w:sz w:val="20"/>
        </w:rPr>
      </w:pPr>
    </w:p>
    <w:p w:rsidR="00D54968" w:rsidRDefault="00D54968" w:rsidP="00D54968">
      <w:pPr>
        <w:pBdr>
          <w:top w:val="single" w:sz="4" w:space="1" w:color="auto"/>
          <w:left w:val="single" w:sz="4" w:space="5" w:color="auto"/>
          <w:bottom w:val="single" w:sz="4" w:space="6" w:color="auto"/>
          <w:right w:val="single" w:sz="4" w:space="4" w:color="auto"/>
        </w:pBdr>
        <w:tabs>
          <w:tab w:val="left" w:pos="6899"/>
        </w:tabs>
        <w:ind w:firstLineChars="100" w:firstLine="200"/>
        <w:rPr>
          <w:rFonts w:ascii="HG丸ｺﾞｼｯｸM-PRO" w:eastAsia="HG丸ｺﾞｼｯｸM-PRO" w:hAnsi="HG丸ｺﾞｼｯｸM-PRO"/>
          <w:sz w:val="20"/>
        </w:rPr>
      </w:pPr>
    </w:p>
    <w:p w:rsidR="00D54968" w:rsidRDefault="00D54968" w:rsidP="00D54968">
      <w:pPr>
        <w:pBdr>
          <w:top w:val="single" w:sz="4" w:space="1" w:color="auto"/>
          <w:left w:val="single" w:sz="4" w:space="5" w:color="auto"/>
          <w:bottom w:val="single" w:sz="4" w:space="6" w:color="auto"/>
          <w:right w:val="single" w:sz="4" w:space="4" w:color="auto"/>
        </w:pBdr>
        <w:tabs>
          <w:tab w:val="left" w:pos="6899"/>
        </w:tabs>
        <w:ind w:firstLineChars="100" w:firstLine="200"/>
        <w:rPr>
          <w:rFonts w:ascii="HG丸ｺﾞｼｯｸM-PRO" w:eastAsia="HG丸ｺﾞｼｯｸM-PRO" w:hAnsi="HG丸ｺﾞｼｯｸM-PRO"/>
          <w:sz w:val="20"/>
        </w:rPr>
      </w:pPr>
    </w:p>
    <w:p w:rsidR="00D54968" w:rsidRDefault="00D54968" w:rsidP="00D54968">
      <w:pPr>
        <w:pBdr>
          <w:top w:val="single" w:sz="4" w:space="1" w:color="auto"/>
          <w:left w:val="single" w:sz="4" w:space="5" w:color="auto"/>
          <w:bottom w:val="single" w:sz="4" w:space="6" w:color="auto"/>
          <w:right w:val="single" w:sz="4" w:space="4" w:color="auto"/>
        </w:pBdr>
        <w:tabs>
          <w:tab w:val="left" w:pos="6899"/>
        </w:tabs>
        <w:ind w:firstLineChars="100" w:firstLine="200"/>
        <w:rPr>
          <w:rFonts w:ascii="HG丸ｺﾞｼｯｸM-PRO" w:eastAsia="HG丸ｺﾞｼｯｸM-PRO" w:hAnsi="HG丸ｺﾞｼｯｸM-PRO"/>
          <w:sz w:val="20"/>
        </w:rPr>
      </w:pPr>
    </w:p>
    <w:p w:rsidR="00D54968" w:rsidRDefault="00D54968" w:rsidP="00D54968">
      <w:pPr>
        <w:pBdr>
          <w:top w:val="single" w:sz="4" w:space="1" w:color="auto"/>
          <w:left w:val="single" w:sz="4" w:space="5" w:color="auto"/>
          <w:bottom w:val="single" w:sz="4" w:space="6" w:color="auto"/>
          <w:right w:val="single" w:sz="4" w:space="4" w:color="auto"/>
        </w:pBdr>
        <w:tabs>
          <w:tab w:val="left" w:pos="6899"/>
        </w:tabs>
        <w:ind w:firstLineChars="100" w:firstLine="200"/>
        <w:rPr>
          <w:rFonts w:ascii="HG丸ｺﾞｼｯｸM-PRO" w:eastAsia="HG丸ｺﾞｼｯｸM-PRO" w:hAnsi="HG丸ｺﾞｼｯｸM-PRO"/>
          <w:sz w:val="20"/>
        </w:rPr>
      </w:pPr>
    </w:p>
    <w:p w:rsidR="00D54968" w:rsidRDefault="00D54968" w:rsidP="00D54968">
      <w:pPr>
        <w:pBdr>
          <w:top w:val="single" w:sz="4" w:space="1" w:color="auto"/>
          <w:left w:val="single" w:sz="4" w:space="5" w:color="auto"/>
          <w:bottom w:val="single" w:sz="4" w:space="6" w:color="auto"/>
          <w:right w:val="single" w:sz="4" w:space="4" w:color="auto"/>
        </w:pBdr>
        <w:tabs>
          <w:tab w:val="left" w:pos="6899"/>
        </w:tabs>
        <w:ind w:firstLineChars="100" w:firstLine="200"/>
        <w:rPr>
          <w:rFonts w:ascii="HG丸ｺﾞｼｯｸM-PRO" w:eastAsia="HG丸ｺﾞｼｯｸM-PRO" w:hAnsi="HG丸ｺﾞｼｯｸM-PRO"/>
          <w:sz w:val="20"/>
        </w:rPr>
      </w:pPr>
    </w:p>
    <w:p w:rsidR="00D54968" w:rsidRDefault="00D54968" w:rsidP="00D54968">
      <w:pPr>
        <w:pBdr>
          <w:top w:val="single" w:sz="4" w:space="1" w:color="auto"/>
          <w:left w:val="single" w:sz="4" w:space="5" w:color="auto"/>
          <w:bottom w:val="single" w:sz="4" w:space="6" w:color="auto"/>
          <w:right w:val="single" w:sz="4" w:space="4" w:color="auto"/>
        </w:pBdr>
        <w:rPr>
          <w:sz w:val="20"/>
        </w:rPr>
      </w:pPr>
    </w:p>
    <w:p w:rsidR="00D54968" w:rsidRDefault="00D54968" w:rsidP="00D54968">
      <w:pPr>
        <w:pBdr>
          <w:top w:val="single" w:sz="4" w:space="1" w:color="auto"/>
          <w:left w:val="single" w:sz="4" w:space="5" w:color="auto"/>
          <w:bottom w:val="single" w:sz="4" w:space="6" w:color="auto"/>
          <w:right w:val="single" w:sz="4" w:space="4" w:color="auto"/>
        </w:pBdr>
        <w:rPr>
          <w:sz w:val="20"/>
        </w:rPr>
      </w:pPr>
    </w:p>
    <w:p w:rsidR="00D54968" w:rsidRDefault="00D54968" w:rsidP="00D54968">
      <w:pPr>
        <w:pBdr>
          <w:top w:val="single" w:sz="4" w:space="1" w:color="auto"/>
          <w:left w:val="single" w:sz="4" w:space="5" w:color="auto"/>
          <w:bottom w:val="single" w:sz="4" w:space="6" w:color="auto"/>
          <w:right w:val="single" w:sz="4" w:space="4" w:color="auto"/>
        </w:pBdr>
        <w:rPr>
          <w:sz w:val="20"/>
        </w:rPr>
      </w:pPr>
    </w:p>
    <w:p w:rsidR="00D54968" w:rsidRDefault="00D54968" w:rsidP="00D54968">
      <w:pPr>
        <w:pBdr>
          <w:top w:val="single" w:sz="4" w:space="1" w:color="auto"/>
          <w:left w:val="single" w:sz="4" w:space="5" w:color="auto"/>
          <w:bottom w:val="single" w:sz="4" w:space="6" w:color="auto"/>
          <w:right w:val="single" w:sz="4" w:space="4" w:color="auto"/>
        </w:pBdr>
        <w:rPr>
          <w:sz w:val="20"/>
        </w:rPr>
      </w:pPr>
    </w:p>
    <w:p w:rsidR="00D54968" w:rsidRDefault="00D54968" w:rsidP="00D54968">
      <w:pPr>
        <w:pBdr>
          <w:top w:val="single" w:sz="4" w:space="1" w:color="auto"/>
          <w:left w:val="single" w:sz="4" w:space="5" w:color="auto"/>
          <w:bottom w:val="single" w:sz="4" w:space="6" w:color="auto"/>
          <w:right w:val="single" w:sz="4" w:space="4" w:color="auto"/>
        </w:pBdr>
        <w:rPr>
          <w:sz w:val="20"/>
        </w:rPr>
      </w:pPr>
    </w:p>
    <w:p w:rsidR="00D54968" w:rsidRDefault="00D54968" w:rsidP="00D54968">
      <w:pPr>
        <w:pBdr>
          <w:top w:val="single" w:sz="4" w:space="1" w:color="auto"/>
          <w:left w:val="single" w:sz="4" w:space="5" w:color="auto"/>
          <w:bottom w:val="single" w:sz="4" w:space="6" w:color="auto"/>
          <w:right w:val="single" w:sz="4" w:space="4" w:color="auto"/>
        </w:pBdr>
        <w:rPr>
          <w:sz w:val="20"/>
        </w:rPr>
      </w:pPr>
    </w:p>
    <w:p w:rsidR="00D54968" w:rsidRDefault="00D54968" w:rsidP="00D54968">
      <w:pPr>
        <w:pBdr>
          <w:top w:val="single" w:sz="4" w:space="1" w:color="auto"/>
          <w:left w:val="single" w:sz="4" w:space="5" w:color="auto"/>
          <w:bottom w:val="single" w:sz="4" w:space="6" w:color="auto"/>
          <w:right w:val="single" w:sz="4" w:space="4" w:color="auto"/>
        </w:pBdr>
        <w:rPr>
          <w:sz w:val="20"/>
        </w:rPr>
      </w:pPr>
    </w:p>
    <w:p w:rsidR="00D54968" w:rsidRDefault="00D54968" w:rsidP="00D54968">
      <w:pPr>
        <w:pBdr>
          <w:top w:val="single" w:sz="4" w:space="1" w:color="auto"/>
          <w:left w:val="single" w:sz="4" w:space="5" w:color="auto"/>
          <w:bottom w:val="single" w:sz="4" w:space="6" w:color="auto"/>
          <w:right w:val="single" w:sz="4" w:space="4" w:color="auto"/>
        </w:pBdr>
        <w:rPr>
          <w:sz w:val="20"/>
        </w:rPr>
      </w:pPr>
    </w:p>
    <w:p w:rsidR="00D54968" w:rsidRDefault="00D54968" w:rsidP="00D54968">
      <w:pPr>
        <w:pBdr>
          <w:top w:val="single" w:sz="4" w:space="1" w:color="auto"/>
          <w:left w:val="single" w:sz="4" w:space="5" w:color="auto"/>
          <w:bottom w:val="single" w:sz="4" w:space="6" w:color="auto"/>
          <w:right w:val="single" w:sz="4" w:space="4" w:color="auto"/>
        </w:pBdr>
        <w:rPr>
          <w:sz w:val="20"/>
        </w:rPr>
      </w:pPr>
    </w:p>
    <w:p w:rsidR="00D54968" w:rsidRDefault="00D54968" w:rsidP="00D54968">
      <w:pPr>
        <w:pBdr>
          <w:top w:val="single" w:sz="4" w:space="1" w:color="auto"/>
          <w:left w:val="single" w:sz="4" w:space="5" w:color="auto"/>
          <w:bottom w:val="single" w:sz="4" w:space="6" w:color="auto"/>
          <w:right w:val="single" w:sz="4" w:space="4" w:color="auto"/>
        </w:pBdr>
        <w:rPr>
          <w:sz w:val="20"/>
        </w:rPr>
      </w:pPr>
    </w:p>
    <w:p w:rsidR="00D54968" w:rsidRDefault="00D54968" w:rsidP="00D54968">
      <w:pPr>
        <w:pBdr>
          <w:top w:val="single" w:sz="4" w:space="1" w:color="auto"/>
          <w:left w:val="single" w:sz="4" w:space="5" w:color="auto"/>
          <w:bottom w:val="single" w:sz="4" w:space="6" w:color="auto"/>
          <w:right w:val="single" w:sz="4" w:space="4" w:color="auto"/>
        </w:pBdr>
        <w:rPr>
          <w:sz w:val="20"/>
        </w:rPr>
      </w:pPr>
    </w:p>
    <w:p w:rsidR="00D54968" w:rsidRDefault="00D54968" w:rsidP="00D54968">
      <w:pPr>
        <w:pBdr>
          <w:top w:val="single" w:sz="4" w:space="1" w:color="auto"/>
          <w:left w:val="single" w:sz="4" w:space="5" w:color="auto"/>
          <w:bottom w:val="single" w:sz="4" w:space="6" w:color="auto"/>
          <w:right w:val="single" w:sz="4" w:space="4" w:color="auto"/>
        </w:pBdr>
        <w:rPr>
          <w:sz w:val="20"/>
        </w:rPr>
      </w:pPr>
    </w:p>
    <w:p w:rsidR="00D54968" w:rsidRDefault="00D54968" w:rsidP="00D54968">
      <w:pPr>
        <w:pBdr>
          <w:top w:val="single" w:sz="4" w:space="1" w:color="auto"/>
          <w:left w:val="single" w:sz="4" w:space="5" w:color="auto"/>
          <w:bottom w:val="single" w:sz="4" w:space="6" w:color="auto"/>
          <w:right w:val="single" w:sz="4" w:space="4" w:color="auto"/>
        </w:pBdr>
        <w:rPr>
          <w:sz w:val="20"/>
        </w:rPr>
      </w:pPr>
    </w:p>
    <w:p w:rsidR="00D54968" w:rsidRDefault="00D54968" w:rsidP="00D54968">
      <w:pPr>
        <w:pBdr>
          <w:top w:val="single" w:sz="4" w:space="1" w:color="auto"/>
          <w:left w:val="single" w:sz="4" w:space="5" w:color="auto"/>
          <w:bottom w:val="single" w:sz="4" w:space="6" w:color="auto"/>
          <w:right w:val="single" w:sz="4" w:space="4" w:color="auto"/>
        </w:pBdr>
        <w:rPr>
          <w:sz w:val="20"/>
        </w:rPr>
      </w:pPr>
    </w:p>
    <w:p w:rsidR="00D54968" w:rsidRDefault="00D54968" w:rsidP="00D54968">
      <w:pPr>
        <w:pBdr>
          <w:top w:val="single" w:sz="4" w:space="1" w:color="auto"/>
          <w:left w:val="single" w:sz="4" w:space="5" w:color="auto"/>
          <w:bottom w:val="single" w:sz="4" w:space="6" w:color="auto"/>
          <w:right w:val="single" w:sz="4" w:space="4" w:color="auto"/>
        </w:pBdr>
        <w:rPr>
          <w:sz w:val="20"/>
        </w:rPr>
      </w:pPr>
    </w:p>
    <w:p w:rsidR="00D54968" w:rsidRDefault="00D54968" w:rsidP="00D54968">
      <w:pPr>
        <w:pBdr>
          <w:top w:val="single" w:sz="4" w:space="1" w:color="auto"/>
          <w:left w:val="single" w:sz="4" w:space="5" w:color="auto"/>
          <w:bottom w:val="single" w:sz="4" w:space="6" w:color="auto"/>
          <w:right w:val="single" w:sz="4" w:space="4" w:color="auto"/>
        </w:pBdr>
        <w:rPr>
          <w:sz w:val="20"/>
        </w:rPr>
      </w:pPr>
    </w:p>
    <w:p w:rsidR="00D54968" w:rsidRDefault="00D54968" w:rsidP="00D54968">
      <w:pPr>
        <w:pBdr>
          <w:top w:val="single" w:sz="4" w:space="1" w:color="auto"/>
          <w:left w:val="single" w:sz="4" w:space="5" w:color="auto"/>
          <w:bottom w:val="single" w:sz="4" w:space="6" w:color="auto"/>
          <w:right w:val="single" w:sz="4" w:space="4" w:color="auto"/>
        </w:pBdr>
        <w:rPr>
          <w:sz w:val="20"/>
        </w:rPr>
      </w:pPr>
    </w:p>
    <w:p w:rsidR="00D54968" w:rsidRDefault="00D54968" w:rsidP="00D54968">
      <w:pPr>
        <w:pBdr>
          <w:top w:val="single" w:sz="4" w:space="1" w:color="auto"/>
          <w:left w:val="single" w:sz="4" w:space="5" w:color="auto"/>
          <w:bottom w:val="single" w:sz="4" w:space="6" w:color="auto"/>
          <w:right w:val="single" w:sz="4" w:space="4" w:color="auto"/>
        </w:pBdr>
        <w:rPr>
          <w:sz w:val="20"/>
        </w:rPr>
      </w:pPr>
    </w:p>
    <w:p w:rsidR="00D54968" w:rsidRDefault="00D54968" w:rsidP="00D54968">
      <w:pPr>
        <w:pBdr>
          <w:top w:val="single" w:sz="4" w:space="1" w:color="auto"/>
          <w:left w:val="single" w:sz="4" w:space="5" w:color="auto"/>
          <w:bottom w:val="single" w:sz="4" w:space="6" w:color="auto"/>
          <w:right w:val="single" w:sz="4" w:space="4" w:color="auto"/>
        </w:pBdr>
        <w:rPr>
          <w:sz w:val="20"/>
        </w:rPr>
      </w:pPr>
    </w:p>
    <w:p w:rsidR="00D54968" w:rsidRDefault="00D54968" w:rsidP="00D54968">
      <w:pPr>
        <w:pBdr>
          <w:top w:val="single" w:sz="4" w:space="1" w:color="auto"/>
          <w:left w:val="single" w:sz="4" w:space="5" w:color="auto"/>
          <w:bottom w:val="single" w:sz="4" w:space="6" w:color="auto"/>
          <w:right w:val="single" w:sz="4" w:space="4" w:color="auto"/>
        </w:pBdr>
        <w:rPr>
          <w:sz w:val="20"/>
        </w:rPr>
      </w:pPr>
    </w:p>
    <w:p w:rsidR="00D54968" w:rsidRDefault="00D54968" w:rsidP="00D54968">
      <w:pPr>
        <w:pBdr>
          <w:top w:val="single" w:sz="4" w:space="1" w:color="auto"/>
          <w:left w:val="single" w:sz="4" w:space="5" w:color="auto"/>
          <w:bottom w:val="single" w:sz="4" w:space="6" w:color="auto"/>
          <w:right w:val="single" w:sz="4" w:space="4" w:color="auto"/>
        </w:pBdr>
        <w:rPr>
          <w:sz w:val="20"/>
        </w:rPr>
      </w:pPr>
    </w:p>
    <w:p w:rsidR="00D54968" w:rsidRDefault="00D54968" w:rsidP="00D54968">
      <w:pPr>
        <w:pBdr>
          <w:top w:val="single" w:sz="4" w:space="1" w:color="auto"/>
          <w:left w:val="single" w:sz="4" w:space="5" w:color="auto"/>
          <w:bottom w:val="single" w:sz="4" w:space="6" w:color="auto"/>
          <w:right w:val="single" w:sz="4" w:space="4" w:color="auto"/>
        </w:pBdr>
        <w:rPr>
          <w:sz w:val="20"/>
        </w:rPr>
      </w:pPr>
    </w:p>
    <w:p w:rsidR="00D54968" w:rsidRDefault="00D54968" w:rsidP="00D54968">
      <w:pPr>
        <w:pBdr>
          <w:top w:val="single" w:sz="4" w:space="1" w:color="auto"/>
          <w:left w:val="single" w:sz="4" w:space="5" w:color="auto"/>
          <w:bottom w:val="single" w:sz="4" w:space="6" w:color="auto"/>
          <w:right w:val="single" w:sz="4" w:space="4" w:color="auto"/>
        </w:pBdr>
        <w:rPr>
          <w:sz w:val="20"/>
        </w:rPr>
      </w:pPr>
    </w:p>
    <w:p w:rsidR="00871A9B" w:rsidRPr="005C2148" w:rsidRDefault="00871A9B" w:rsidP="00871A9B">
      <w:pPr>
        <w:rPr>
          <w:b/>
        </w:rPr>
      </w:pPr>
    </w:p>
    <w:p w:rsidR="00861A9A" w:rsidRPr="00861A9A" w:rsidRDefault="00861A9A" w:rsidP="006E2964">
      <w:pPr>
        <w:spacing w:line="480" w:lineRule="auto"/>
        <w:jc w:val="center"/>
        <w:rPr>
          <w:rFonts w:ascii="HG丸ｺﾞｼｯｸM-PRO" w:eastAsia="HG丸ｺﾞｼｯｸM-PRO" w:hAnsi="HG丸ｺﾞｼｯｸM-PRO"/>
          <w:b/>
          <w:kern w:val="0"/>
          <w:sz w:val="32"/>
          <w:szCs w:val="32"/>
          <w:shd w:val="pct15" w:color="auto" w:fill="FFFFFF"/>
        </w:rPr>
      </w:pPr>
      <w:r w:rsidRPr="00861A9A">
        <w:rPr>
          <w:rFonts w:ascii="HG丸ｺﾞｼｯｸM-PRO" w:eastAsia="HG丸ｺﾞｼｯｸM-PRO" w:hAnsi="HG丸ｺﾞｼｯｸM-PRO" w:hint="eastAsia"/>
          <w:b/>
          <w:bCs/>
          <w:sz w:val="32"/>
          <w:szCs w:val="32"/>
          <w:shd w:val="pct15" w:color="auto" w:fill="FFFFFF"/>
        </w:rPr>
        <w:t>蛍光眼底検査 (FA/IA)</w:t>
      </w:r>
      <w:r w:rsidRPr="00861A9A">
        <w:rPr>
          <w:rFonts w:ascii="HG丸ｺﾞｼｯｸM-PRO" w:eastAsia="HG丸ｺﾞｼｯｸM-PRO" w:hAnsi="HG丸ｺﾞｼｯｸM-PRO" w:hint="eastAsia"/>
          <w:b/>
          <w:kern w:val="0"/>
          <w:sz w:val="32"/>
          <w:szCs w:val="32"/>
          <w:shd w:val="pct15" w:color="auto" w:fill="FFFFFF"/>
        </w:rPr>
        <w:t xml:space="preserve"> の 問診票</w:t>
      </w:r>
    </w:p>
    <w:p w:rsidR="00DC4A57" w:rsidRDefault="00861A9A" w:rsidP="00861A9A">
      <w:pPr>
        <w:spacing w:line="300" w:lineRule="exact"/>
        <w:rPr>
          <w:rFonts w:ascii="HG丸ｺﾞｼｯｸM-PRO" w:eastAsia="HG丸ｺﾞｼｯｸM-PRO" w:hAnsi="HG丸ｺﾞｼｯｸM-PRO" w:hint="eastAsia"/>
          <w:sz w:val="24"/>
        </w:rPr>
      </w:pPr>
      <w:r w:rsidRPr="008B3D65">
        <w:rPr>
          <w:rFonts w:ascii="HG丸ｺﾞｼｯｸM-PRO" w:eastAsia="HG丸ｺﾞｼｯｸM-PRO" w:hAnsi="HG丸ｺﾞｼｯｸM-PRO" w:hint="eastAsia"/>
          <w:spacing w:val="240"/>
          <w:kern w:val="0"/>
          <w:sz w:val="24"/>
          <w:fitText w:val="960" w:id="-1838934524"/>
        </w:rPr>
        <w:t>Ｉ</w:t>
      </w:r>
      <w:r w:rsidRPr="008B3D65">
        <w:rPr>
          <w:rFonts w:ascii="HG丸ｺﾞｼｯｸM-PRO" w:eastAsia="HG丸ｺﾞｼｯｸM-PRO" w:hAnsi="HG丸ｺﾞｼｯｸM-PRO" w:hint="eastAsia"/>
          <w:kern w:val="0"/>
          <w:sz w:val="24"/>
          <w:fitText w:val="960" w:id="-1838934524"/>
        </w:rPr>
        <w:t>Ｄ</w:t>
      </w:r>
      <w:r>
        <w:rPr>
          <w:rFonts w:ascii="HG丸ｺﾞｼｯｸM-PRO" w:eastAsia="HG丸ｺﾞｼｯｸM-PRO" w:hAnsi="HG丸ｺﾞｼｯｸM-PRO" w:hint="eastAsia"/>
          <w:sz w:val="24"/>
        </w:rPr>
        <w:t>：</w:t>
      </w:r>
      <w:r w:rsidR="00D10789">
        <w:rPr>
          <w:rFonts w:ascii="HG丸ｺﾞｼｯｸM-PRO" w:eastAsia="HG丸ｺﾞｼｯｸM-PRO" w:hAnsi="HG丸ｺﾞｼｯｸM-PRO" w:hint="eastAsia"/>
          <w:sz w:val="24"/>
        </w:rPr>
        <w:t xml:space="preserve">　　　</w:t>
      </w:r>
      <w:r w:rsidR="004422CF">
        <w:rPr>
          <w:rFonts w:ascii="HG丸ｺﾞｼｯｸM-PRO" w:eastAsia="HG丸ｺﾞｼｯｸM-PRO" w:hAnsi="HG丸ｺﾞｼｯｸM-PRO" w:hint="eastAsia"/>
          <w:sz w:val="24"/>
        </w:rPr>
        <w:tab/>
      </w:r>
      <w:r w:rsidR="004422CF">
        <w:rPr>
          <w:rFonts w:ascii="HG丸ｺﾞｼｯｸM-PRO" w:eastAsia="HG丸ｺﾞｼｯｸM-PRO" w:hAnsi="HG丸ｺﾞｼｯｸM-PRO" w:hint="eastAsia"/>
          <w:sz w:val="24"/>
        </w:rPr>
        <w:tab/>
      </w:r>
      <w:r w:rsidR="004422CF">
        <w:rPr>
          <w:rFonts w:ascii="HG丸ｺﾞｼｯｸM-PRO" w:eastAsia="HG丸ｺﾞｼｯｸM-PRO" w:hAnsi="HG丸ｺﾞｼｯｸM-PRO" w:hint="eastAsia"/>
          <w:sz w:val="24"/>
        </w:rPr>
        <w:tab/>
      </w:r>
      <w:r w:rsidRPr="00D10789">
        <w:rPr>
          <w:rFonts w:ascii="HG丸ｺﾞｼｯｸM-PRO" w:eastAsia="HG丸ｺﾞｼｯｸM-PRO" w:hAnsi="HG丸ｺﾞｼｯｸM-PRO" w:hint="eastAsia"/>
          <w:spacing w:val="240"/>
          <w:kern w:val="0"/>
          <w:sz w:val="24"/>
          <w:fitText w:val="960" w:id="-1838934523"/>
        </w:rPr>
        <w:t>氏</w:t>
      </w:r>
      <w:r w:rsidRPr="00D10789">
        <w:rPr>
          <w:rFonts w:ascii="HG丸ｺﾞｼｯｸM-PRO" w:eastAsia="HG丸ｺﾞｼｯｸM-PRO" w:hAnsi="HG丸ｺﾞｼｯｸM-PRO" w:hint="eastAsia"/>
          <w:kern w:val="0"/>
          <w:sz w:val="24"/>
          <w:fitText w:val="960" w:id="-1838934523"/>
        </w:rPr>
        <w:t>名</w:t>
      </w:r>
      <w:r>
        <w:rPr>
          <w:rFonts w:ascii="HG丸ｺﾞｼｯｸM-PRO" w:eastAsia="HG丸ｺﾞｼｯｸM-PRO" w:hAnsi="HG丸ｺﾞｼｯｸM-PRO" w:hint="eastAsia"/>
          <w:sz w:val="24"/>
        </w:rPr>
        <w:t>：</w:t>
      </w:r>
      <w:r w:rsidR="00D10789">
        <w:rPr>
          <w:rFonts w:ascii="HG丸ｺﾞｼｯｸM-PRO" w:eastAsia="HG丸ｺﾞｼｯｸM-PRO" w:hAnsi="HG丸ｺﾞｼｯｸM-PRO" w:hint="eastAsia"/>
          <w:sz w:val="24"/>
        </w:rPr>
        <w:t xml:space="preserve">　　　　　　　</w:t>
      </w:r>
      <w:r w:rsidR="004422CF" w:rsidRPr="004422CF">
        <w:rPr>
          <w:rFonts w:ascii="HG丸ｺﾞｼｯｸM-PRO" w:eastAsia="HG丸ｺﾞｼｯｸM-PRO" w:hAnsi="HG丸ｺﾞｼｯｸM-PRO" w:hint="eastAsia"/>
          <w:sz w:val="24"/>
        </w:rPr>
        <w:t xml:space="preserve">　様</w:t>
      </w:r>
    </w:p>
    <w:p w:rsidR="00861A9A" w:rsidRDefault="004422CF" w:rsidP="00D10789">
      <w:pPr>
        <w:spacing w:afterLines="20" w:after="72" w:line="2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生年月日：</w:t>
      </w:r>
      <w:bookmarkStart w:id="0" w:name="_GoBack"/>
      <w:bookmarkEnd w:id="0"/>
    </w:p>
    <w:p w:rsidR="00FE0CAB" w:rsidRDefault="00861A9A" w:rsidP="00861A9A">
      <w:pPr>
        <w:tabs>
          <w:tab w:val="left" w:pos="8295"/>
        </w:tabs>
        <w:spacing w:line="300" w:lineRule="exact"/>
        <w:rPr>
          <w:rFonts w:ascii="HG丸ｺﾞｼｯｸM-PRO" w:eastAsia="HG丸ｺﾞｼｯｸM-PRO" w:hAnsi="HG丸ｺﾞｼｯｸM-PRO"/>
          <w:sz w:val="24"/>
          <w:szCs w:val="24"/>
        </w:rPr>
      </w:pPr>
      <w:r w:rsidRPr="00861A9A">
        <w:rPr>
          <w:rFonts w:ascii="HG丸ｺﾞｼｯｸM-PRO" w:eastAsia="HG丸ｺﾞｼｯｸM-PRO" w:hAnsi="HG丸ｺﾞｼｯｸM-PRO" w:hint="eastAsia"/>
          <w:spacing w:val="60"/>
          <w:kern w:val="0"/>
          <w:sz w:val="24"/>
          <w:szCs w:val="24"/>
          <w:fitText w:val="960" w:id="-1838932992"/>
        </w:rPr>
        <w:t>診療</w:t>
      </w:r>
      <w:r w:rsidRPr="00861A9A">
        <w:rPr>
          <w:rFonts w:ascii="HG丸ｺﾞｼｯｸM-PRO" w:eastAsia="HG丸ｺﾞｼｯｸM-PRO" w:hAnsi="HG丸ｺﾞｼｯｸM-PRO" w:hint="eastAsia"/>
          <w:kern w:val="0"/>
          <w:sz w:val="24"/>
          <w:szCs w:val="24"/>
          <w:fitText w:val="960" w:id="-1838932992"/>
        </w:rPr>
        <w:t>科</w:t>
      </w:r>
      <w:r>
        <w:rPr>
          <w:rFonts w:ascii="HG丸ｺﾞｼｯｸM-PRO" w:eastAsia="HG丸ｺﾞｼｯｸM-PRO" w:hAnsi="HG丸ｺﾞｼｯｸM-PRO" w:hint="eastAsia"/>
          <w:sz w:val="24"/>
          <w:szCs w:val="24"/>
        </w:rPr>
        <w:t xml:space="preserve">：           </w:t>
      </w:r>
      <w:r w:rsidRPr="008B3D65">
        <w:rPr>
          <w:rFonts w:ascii="HG丸ｺﾞｼｯｸM-PRO" w:eastAsia="HG丸ｺﾞｼｯｸM-PRO" w:hAnsi="HG丸ｺﾞｼｯｸM-PRO" w:hint="eastAsia"/>
          <w:spacing w:val="60"/>
          <w:kern w:val="0"/>
          <w:sz w:val="24"/>
          <w:szCs w:val="24"/>
          <w:fitText w:val="960" w:id="-1838932991"/>
          <w:lang w:eastAsia="zh-TW"/>
        </w:rPr>
        <w:t>検査</w:t>
      </w:r>
      <w:r w:rsidRPr="008B3D65">
        <w:rPr>
          <w:rFonts w:ascii="HG丸ｺﾞｼｯｸM-PRO" w:eastAsia="HG丸ｺﾞｼｯｸM-PRO" w:hAnsi="HG丸ｺﾞｼｯｸM-PRO" w:hint="eastAsia"/>
          <w:kern w:val="0"/>
          <w:sz w:val="24"/>
          <w:szCs w:val="24"/>
          <w:fitText w:val="960" w:id="-1838932991"/>
          <w:lang w:eastAsia="zh-TW"/>
        </w:rPr>
        <w:t>日</w:t>
      </w:r>
      <w:r w:rsidR="006E2964">
        <w:rPr>
          <w:rFonts w:ascii="HG丸ｺﾞｼｯｸM-PRO" w:eastAsia="HG丸ｺﾞｼｯｸM-PRO" w:hAnsi="HG丸ｺﾞｼｯｸM-PRO" w:hint="eastAsia"/>
          <w:sz w:val="24"/>
          <w:szCs w:val="24"/>
        </w:rPr>
        <w:t>：</w:t>
      </w:r>
    </w:p>
    <w:p w:rsidR="00FE0CAB" w:rsidRPr="008E26F9" w:rsidRDefault="00861A9A" w:rsidP="008E26F9">
      <w:pPr>
        <w:spacing w:afterLines="20" w:after="72" w:line="3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kern w:val="0"/>
          <w:sz w:val="24"/>
          <w:szCs w:val="24"/>
        </w:rPr>
        <w:t>依 頼 医：</w:t>
      </w:r>
    </w:p>
    <w:tbl>
      <w:tblPr>
        <w:tblStyle w:val="a7"/>
        <w:tblpPr w:leftFromText="142" w:rightFromText="142" w:vertAnchor="page" w:horzAnchor="margin" w:tblpY="3841"/>
        <w:tblW w:w="10828" w:type="dxa"/>
        <w:tblLook w:val="04A0" w:firstRow="1" w:lastRow="0" w:firstColumn="1" w:lastColumn="0" w:noHBand="0" w:noVBand="1"/>
      </w:tblPr>
      <w:tblGrid>
        <w:gridCol w:w="519"/>
        <w:gridCol w:w="2537"/>
        <w:gridCol w:w="4530"/>
        <w:gridCol w:w="1556"/>
        <w:gridCol w:w="1686"/>
      </w:tblGrid>
      <w:tr w:rsidR="008E26F9" w:rsidRPr="00DC691C" w:rsidTr="008E26F9">
        <w:trPr>
          <w:trHeight w:val="416"/>
        </w:trPr>
        <w:tc>
          <w:tcPr>
            <w:tcW w:w="7586" w:type="dxa"/>
            <w:gridSpan w:val="3"/>
            <w:tcBorders>
              <w:top w:val="single" w:sz="24" w:space="0" w:color="auto"/>
              <w:left w:val="single" w:sz="24" w:space="0" w:color="auto"/>
              <w:bottom w:val="dashed" w:sz="4" w:space="0" w:color="auto"/>
            </w:tcBorders>
            <w:noWrap/>
            <w:hideMark/>
          </w:tcPr>
          <w:p w:rsidR="008E26F9" w:rsidRPr="00861A9A" w:rsidRDefault="008E26F9" w:rsidP="008E26F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　これまでに造影剤を注射して</w:t>
            </w:r>
            <w:r w:rsidRPr="00861A9A">
              <w:rPr>
                <w:rFonts w:ascii="HG丸ｺﾞｼｯｸM-PRO" w:eastAsia="HG丸ｺﾞｼｯｸM-PRO" w:hAnsi="HG丸ｺﾞｼｯｸM-PRO" w:hint="eastAsia"/>
                <w:sz w:val="24"/>
                <w:szCs w:val="24"/>
              </w:rPr>
              <w:t>検査を受けた事がありますか</w:t>
            </w:r>
          </w:p>
        </w:tc>
        <w:tc>
          <w:tcPr>
            <w:tcW w:w="1556" w:type="dxa"/>
            <w:tcBorders>
              <w:top w:val="single" w:sz="24" w:space="0" w:color="auto"/>
              <w:bottom w:val="dashed" w:sz="4" w:space="0" w:color="auto"/>
              <w:right w:val="single" w:sz="4" w:space="0" w:color="auto"/>
            </w:tcBorders>
            <w:noWrap/>
            <w:hideMark/>
          </w:tcPr>
          <w:p w:rsidR="008E26F9" w:rsidRPr="00861A9A" w:rsidRDefault="008E26F9" w:rsidP="008E26F9">
            <w:pPr>
              <w:jc w:val="left"/>
              <w:rPr>
                <w:rFonts w:ascii="HG丸ｺﾞｼｯｸM-PRO" w:eastAsia="HG丸ｺﾞｼｯｸM-PRO" w:hAnsi="HG丸ｺﾞｼｯｸM-PRO"/>
                <w:sz w:val="24"/>
                <w:szCs w:val="24"/>
              </w:rPr>
            </w:pPr>
            <w:r w:rsidRPr="00861A9A">
              <w:rPr>
                <w:rFonts w:ascii="HG丸ｺﾞｼｯｸM-PRO" w:eastAsia="HG丸ｺﾞｼｯｸM-PRO" w:hAnsi="HG丸ｺﾞｼｯｸM-PRO" w:hint="eastAsia"/>
                <w:sz w:val="24"/>
                <w:szCs w:val="24"/>
              </w:rPr>
              <w:t>なし</w:t>
            </w:r>
          </w:p>
        </w:tc>
        <w:tc>
          <w:tcPr>
            <w:tcW w:w="1686" w:type="dxa"/>
            <w:tcBorders>
              <w:top w:val="single" w:sz="24" w:space="0" w:color="auto"/>
              <w:left w:val="single" w:sz="4" w:space="0" w:color="auto"/>
              <w:bottom w:val="dashed" w:sz="4" w:space="0" w:color="auto"/>
              <w:right w:val="single" w:sz="24" w:space="0" w:color="auto"/>
            </w:tcBorders>
            <w:noWrap/>
            <w:hideMark/>
          </w:tcPr>
          <w:p w:rsidR="008E26F9" w:rsidRPr="00861A9A" w:rsidRDefault="008E26F9" w:rsidP="008E26F9">
            <w:pPr>
              <w:jc w:val="left"/>
              <w:rPr>
                <w:rFonts w:ascii="HG丸ｺﾞｼｯｸM-PRO" w:eastAsia="HG丸ｺﾞｼｯｸM-PRO" w:hAnsi="HG丸ｺﾞｼｯｸM-PRO"/>
                <w:sz w:val="24"/>
                <w:szCs w:val="24"/>
              </w:rPr>
            </w:pPr>
            <w:r w:rsidRPr="00861A9A">
              <w:rPr>
                <w:rFonts w:ascii="HG丸ｺﾞｼｯｸM-PRO" w:eastAsia="HG丸ｺﾞｼｯｸM-PRO" w:hAnsi="HG丸ｺﾞｼｯｸM-PRO" w:hint="eastAsia"/>
                <w:sz w:val="24"/>
                <w:szCs w:val="24"/>
              </w:rPr>
              <w:t>あり</w:t>
            </w:r>
          </w:p>
        </w:tc>
      </w:tr>
      <w:tr w:rsidR="008E26F9" w:rsidRPr="00DC691C" w:rsidTr="008E26F9">
        <w:trPr>
          <w:trHeight w:val="439"/>
        </w:trPr>
        <w:tc>
          <w:tcPr>
            <w:tcW w:w="7586" w:type="dxa"/>
            <w:gridSpan w:val="3"/>
            <w:tcBorders>
              <w:top w:val="dashed" w:sz="4" w:space="0" w:color="auto"/>
              <w:left w:val="single" w:sz="24" w:space="0" w:color="auto"/>
              <w:bottom w:val="nil"/>
              <w:right w:val="nil"/>
            </w:tcBorders>
            <w:noWrap/>
            <w:hideMark/>
          </w:tcPr>
          <w:p w:rsidR="008E26F9" w:rsidRPr="00861A9A" w:rsidRDefault="008E26F9" w:rsidP="008E26F9">
            <w:pPr>
              <w:ind w:firstLineChars="200" w:firstLine="480"/>
              <w:rPr>
                <w:rFonts w:ascii="HG丸ｺﾞｼｯｸM-PRO" w:eastAsia="HG丸ｺﾞｼｯｸM-PRO" w:hAnsi="HG丸ｺﾞｼｯｸM-PRO"/>
                <w:sz w:val="24"/>
                <w:szCs w:val="24"/>
              </w:rPr>
            </w:pPr>
            <w:r w:rsidRPr="00861A9A">
              <w:rPr>
                <w:rFonts w:ascii="HG丸ｺﾞｼｯｸM-PRO" w:eastAsia="HG丸ｺﾞｼｯｸM-PRO" w:hAnsi="HG丸ｺﾞｼｯｸM-PRO" w:hint="eastAsia"/>
                <w:sz w:val="24"/>
                <w:szCs w:val="24"/>
              </w:rPr>
              <w:t xml:space="preserve">【ありの方】　</w:t>
            </w:r>
            <w:r>
              <w:rPr>
                <w:rFonts w:ascii="HG丸ｺﾞｼｯｸM-PRO" w:eastAsia="HG丸ｺﾞｼｯｸM-PRO" w:hAnsi="HG丸ｺﾞｼｯｸM-PRO" w:hint="eastAsia"/>
                <w:sz w:val="24"/>
                <w:szCs w:val="24"/>
              </w:rPr>
              <w:t>その検査を○で囲んでください</w:t>
            </w:r>
          </w:p>
        </w:tc>
        <w:tc>
          <w:tcPr>
            <w:tcW w:w="1556" w:type="dxa"/>
            <w:tcBorders>
              <w:top w:val="dashed" w:sz="4" w:space="0" w:color="auto"/>
              <w:left w:val="nil"/>
              <w:bottom w:val="nil"/>
              <w:right w:val="nil"/>
            </w:tcBorders>
            <w:noWrap/>
            <w:hideMark/>
          </w:tcPr>
          <w:p w:rsidR="008E26F9" w:rsidRPr="00FA1E34" w:rsidRDefault="008E26F9" w:rsidP="008E26F9">
            <w:pPr>
              <w:jc w:val="left"/>
              <w:rPr>
                <w:rFonts w:ascii="HG丸ｺﾞｼｯｸM-PRO" w:eastAsia="HG丸ｺﾞｼｯｸM-PRO" w:hAnsi="HG丸ｺﾞｼｯｸM-PRO"/>
                <w:sz w:val="24"/>
                <w:szCs w:val="24"/>
              </w:rPr>
            </w:pPr>
          </w:p>
        </w:tc>
        <w:tc>
          <w:tcPr>
            <w:tcW w:w="1686" w:type="dxa"/>
            <w:tcBorders>
              <w:top w:val="dashed" w:sz="4" w:space="0" w:color="auto"/>
              <w:left w:val="nil"/>
              <w:bottom w:val="nil"/>
              <w:right w:val="single" w:sz="24" w:space="0" w:color="auto"/>
            </w:tcBorders>
            <w:noWrap/>
            <w:hideMark/>
          </w:tcPr>
          <w:p w:rsidR="008E26F9" w:rsidRPr="00861A9A" w:rsidRDefault="008E26F9" w:rsidP="008E26F9">
            <w:pPr>
              <w:jc w:val="left"/>
              <w:rPr>
                <w:rFonts w:ascii="HG丸ｺﾞｼｯｸM-PRO" w:eastAsia="HG丸ｺﾞｼｯｸM-PRO" w:hAnsi="HG丸ｺﾞｼｯｸM-PRO"/>
                <w:sz w:val="24"/>
                <w:szCs w:val="24"/>
              </w:rPr>
            </w:pPr>
          </w:p>
        </w:tc>
      </w:tr>
      <w:tr w:rsidR="008E26F9" w:rsidRPr="00DC691C" w:rsidTr="008E26F9">
        <w:trPr>
          <w:trHeight w:val="439"/>
        </w:trPr>
        <w:tc>
          <w:tcPr>
            <w:tcW w:w="10828" w:type="dxa"/>
            <w:gridSpan w:val="5"/>
            <w:tcBorders>
              <w:top w:val="nil"/>
              <w:left w:val="single" w:sz="24" w:space="0" w:color="auto"/>
              <w:bottom w:val="dashed" w:sz="4" w:space="0" w:color="auto"/>
              <w:right w:val="single" w:sz="24" w:space="0" w:color="auto"/>
            </w:tcBorders>
            <w:noWrap/>
            <w:hideMark/>
          </w:tcPr>
          <w:p w:rsidR="008E26F9" w:rsidRPr="00861A9A" w:rsidRDefault="008E26F9" w:rsidP="008E26F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FA1E34">
              <w:rPr>
                <w:rFonts w:ascii="HG丸ｺﾞｼｯｸM-PRO" w:eastAsia="HG丸ｺﾞｼｯｸM-PRO" w:hAnsi="HG丸ｺﾞｼｯｸM-PRO" w:hint="eastAsia"/>
                <w:sz w:val="24"/>
                <w:szCs w:val="24"/>
              </w:rPr>
              <w:t xml:space="preserve">　　蛍光眼底検査　CT　MRI　胆道造影　尿管造影　その他（　　　　　　　　　　　）　　</w:t>
            </w:r>
          </w:p>
        </w:tc>
      </w:tr>
      <w:tr w:rsidR="008E26F9" w:rsidRPr="00DC691C" w:rsidTr="008E26F9">
        <w:trPr>
          <w:trHeight w:val="371"/>
        </w:trPr>
        <w:tc>
          <w:tcPr>
            <w:tcW w:w="7586" w:type="dxa"/>
            <w:gridSpan w:val="3"/>
            <w:tcBorders>
              <w:top w:val="dashed" w:sz="4" w:space="0" w:color="auto"/>
              <w:left w:val="single" w:sz="24" w:space="0" w:color="auto"/>
              <w:bottom w:val="dashed" w:sz="4" w:space="0" w:color="auto"/>
            </w:tcBorders>
            <w:noWrap/>
            <w:hideMark/>
          </w:tcPr>
          <w:p w:rsidR="008E26F9" w:rsidRPr="00861A9A" w:rsidRDefault="008E26F9" w:rsidP="008E26F9">
            <w:pPr>
              <w:rPr>
                <w:rFonts w:ascii="HG丸ｺﾞｼｯｸM-PRO" w:eastAsia="HG丸ｺﾞｼｯｸM-PRO" w:hAnsi="HG丸ｺﾞｼｯｸM-PRO"/>
                <w:sz w:val="24"/>
                <w:szCs w:val="24"/>
              </w:rPr>
            </w:pPr>
            <w:r w:rsidRPr="00861A9A">
              <w:rPr>
                <w:rFonts w:ascii="HG丸ｺﾞｼｯｸM-PRO" w:eastAsia="HG丸ｺﾞｼｯｸM-PRO" w:hAnsi="HG丸ｺﾞｼｯｸM-PRO" w:hint="eastAsia"/>
                <w:sz w:val="24"/>
                <w:szCs w:val="24"/>
              </w:rPr>
              <w:t xml:space="preserve">　　【ありの方】　その時副作用はありましたか　（帰宅後含めて）</w:t>
            </w:r>
          </w:p>
        </w:tc>
        <w:tc>
          <w:tcPr>
            <w:tcW w:w="1556" w:type="dxa"/>
            <w:tcBorders>
              <w:top w:val="dashed" w:sz="4" w:space="0" w:color="auto"/>
              <w:bottom w:val="dashed" w:sz="4" w:space="0" w:color="auto"/>
              <w:right w:val="single" w:sz="4" w:space="0" w:color="auto"/>
            </w:tcBorders>
            <w:noWrap/>
            <w:hideMark/>
          </w:tcPr>
          <w:p w:rsidR="008E26F9" w:rsidRPr="00861A9A" w:rsidRDefault="008E26F9" w:rsidP="008E26F9">
            <w:pPr>
              <w:jc w:val="left"/>
              <w:rPr>
                <w:rFonts w:ascii="HG丸ｺﾞｼｯｸM-PRO" w:eastAsia="HG丸ｺﾞｼｯｸM-PRO" w:hAnsi="HG丸ｺﾞｼｯｸM-PRO"/>
                <w:sz w:val="24"/>
                <w:szCs w:val="24"/>
              </w:rPr>
            </w:pPr>
            <w:r w:rsidRPr="00861A9A">
              <w:rPr>
                <w:rFonts w:ascii="HG丸ｺﾞｼｯｸM-PRO" w:eastAsia="HG丸ｺﾞｼｯｸM-PRO" w:hAnsi="HG丸ｺﾞｼｯｸM-PRO" w:hint="eastAsia"/>
                <w:sz w:val="24"/>
                <w:szCs w:val="24"/>
              </w:rPr>
              <w:t>なし</w:t>
            </w:r>
          </w:p>
        </w:tc>
        <w:tc>
          <w:tcPr>
            <w:tcW w:w="1686" w:type="dxa"/>
            <w:tcBorders>
              <w:top w:val="dashed" w:sz="4" w:space="0" w:color="auto"/>
              <w:left w:val="single" w:sz="4" w:space="0" w:color="auto"/>
              <w:bottom w:val="dashed" w:sz="4" w:space="0" w:color="auto"/>
              <w:right w:val="single" w:sz="24" w:space="0" w:color="auto"/>
            </w:tcBorders>
            <w:noWrap/>
            <w:hideMark/>
          </w:tcPr>
          <w:p w:rsidR="008E26F9" w:rsidRPr="00861A9A" w:rsidRDefault="008E26F9" w:rsidP="008E26F9">
            <w:pPr>
              <w:jc w:val="left"/>
              <w:rPr>
                <w:rFonts w:ascii="HG丸ｺﾞｼｯｸM-PRO" w:eastAsia="HG丸ｺﾞｼｯｸM-PRO" w:hAnsi="HG丸ｺﾞｼｯｸM-PRO"/>
                <w:sz w:val="24"/>
                <w:szCs w:val="24"/>
              </w:rPr>
            </w:pPr>
            <w:r w:rsidRPr="00861A9A">
              <w:rPr>
                <w:rFonts w:ascii="HG丸ｺﾞｼｯｸM-PRO" w:eastAsia="HG丸ｺﾞｼｯｸM-PRO" w:hAnsi="HG丸ｺﾞｼｯｸM-PRO" w:hint="eastAsia"/>
                <w:sz w:val="24"/>
                <w:szCs w:val="24"/>
              </w:rPr>
              <w:t>あり</w:t>
            </w:r>
          </w:p>
        </w:tc>
      </w:tr>
      <w:tr w:rsidR="008E26F9" w:rsidRPr="00DC691C" w:rsidTr="008E26F9">
        <w:trPr>
          <w:trHeight w:val="439"/>
        </w:trPr>
        <w:tc>
          <w:tcPr>
            <w:tcW w:w="10828" w:type="dxa"/>
            <w:gridSpan w:val="5"/>
            <w:tcBorders>
              <w:top w:val="dashed" w:sz="4" w:space="0" w:color="auto"/>
              <w:left w:val="single" w:sz="24" w:space="0" w:color="auto"/>
              <w:bottom w:val="single" w:sz="24" w:space="0" w:color="auto"/>
              <w:right w:val="single" w:sz="24" w:space="0" w:color="auto"/>
            </w:tcBorders>
            <w:noWrap/>
            <w:hideMark/>
          </w:tcPr>
          <w:p w:rsidR="008E26F9" w:rsidRPr="00861A9A" w:rsidRDefault="008E26F9" w:rsidP="008E26F9">
            <w:pPr>
              <w:rPr>
                <w:rFonts w:ascii="HG丸ｺﾞｼｯｸM-PRO" w:eastAsia="HG丸ｺﾞｼｯｸM-PRO" w:hAnsi="HG丸ｺﾞｼｯｸM-PRO"/>
                <w:sz w:val="24"/>
                <w:szCs w:val="24"/>
              </w:rPr>
            </w:pPr>
            <w:r w:rsidRPr="00861A9A">
              <w:rPr>
                <w:rFonts w:ascii="HG丸ｺﾞｼｯｸM-PRO" w:eastAsia="HG丸ｺﾞｼｯｸM-PRO" w:hAnsi="HG丸ｺﾞｼｯｸM-PRO" w:hint="eastAsia"/>
                <w:sz w:val="24"/>
                <w:szCs w:val="24"/>
              </w:rPr>
              <w:t xml:space="preserve">　　【ありの方】　その副作用を○で囲んでください</w:t>
            </w:r>
          </w:p>
          <w:p w:rsidR="008E26F9" w:rsidRPr="00861A9A" w:rsidRDefault="008E26F9" w:rsidP="008E26F9">
            <w:pPr>
              <w:rPr>
                <w:rFonts w:ascii="HG丸ｺﾞｼｯｸM-PRO" w:eastAsia="HG丸ｺﾞｼｯｸM-PRO" w:hAnsi="HG丸ｺﾞｼｯｸM-PRO"/>
                <w:sz w:val="24"/>
                <w:szCs w:val="24"/>
              </w:rPr>
            </w:pPr>
            <w:r w:rsidRPr="00861A9A">
              <w:rPr>
                <w:rFonts w:ascii="HG丸ｺﾞｼｯｸM-PRO" w:eastAsia="HG丸ｺﾞｼｯｸM-PRO" w:hAnsi="HG丸ｺﾞｼｯｸM-PRO" w:hint="eastAsia"/>
                <w:sz w:val="24"/>
                <w:szCs w:val="24"/>
              </w:rPr>
              <w:t xml:space="preserve">　　　吐き気</w:t>
            </w:r>
            <w:r>
              <w:rPr>
                <w:rFonts w:ascii="HG丸ｺﾞｼｯｸM-PRO" w:eastAsia="HG丸ｺﾞｼｯｸM-PRO" w:hAnsi="HG丸ｺﾞｼｯｸM-PRO" w:hint="eastAsia"/>
                <w:sz w:val="24"/>
                <w:szCs w:val="24"/>
              </w:rPr>
              <w:t xml:space="preserve">　</w:t>
            </w:r>
            <w:r w:rsidRPr="00861A9A">
              <w:rPr>
                <w:rFonts w:ascii="HG丸ｺﾞｼｯｸM-PRO" w:eastAsia="HG丸ｺﾞｼｯｸM-PRO" w:hAnsi="HG丸ｺﾞｼｯｸM-PRO" w:hint="eastAsia"/>
                <w:sz w:val="24"/>
                <w:szCs w:val="24"/>
              </w:rPr>
              <w:t xml:space="preserve">　嘔吐　</w:t>
            </w:r>
            <w:r>
              <w:rPr>
                <w:rFonts w:ascii="HG丸ｺﾞｼｯｸM-PRO" w:eastAsia="HG丸ｺﾞｼｯｸM-PRO" w:hAnsi="HG丸ｺﾞｼｯｸM-PRO" w:hint="eastAsia"/>
                <w:sz w:val="24"/>
                <w:szCs w:val="24"/>
              </w:rPr>
              <w:t xml:space="preserve">　</w:t>
            </w:r>
            <w:r w:rsidRPr="00861A9A">
              <w:rPr>
                <w:rFonts w:ascii="HG丸ｺﾞｼｯｸM-PRO" w:eastAsia="HG丸ｺﾞｼｯｸM-PRO" w:hAnsi="HG丸ｺﾞｼｯｸM-PRO" w:hint="eastAsia"/>
                <w:sz w:val="24"/>
                <w:szCs w:val="24"/>
              </w:rPr>
              <w:t>発疹</w:t>
            </w:r>
            <w:r>
              <w:rPr>
                <w:rFonts w:ascii="HG丸ｺﾞｼｯｸM-PRO" w:eastAsia="HG丸ｺﾞｼｯｸM-PRO" w:hAnsi="HG丸ｺﾞｼｯｸM-PRO" w:hint="eastAsia"/>
                <w:sz w:val="24"/>
                <w:szCs w:val="24"/>
              </w:rPr>
              <w:t xml:space="preserve">　</w:t>
            </w:r>
            <w:r w:rsidRPr="00861A9A">
              <w:rPr>
                <w:rFonts w:ascii="HG丸ｺﾞｼｯｸM-PRO" w:eastAsia="HG丸ｺﾞｼｯｸM-PRO" w:hAnsi="HG丸ｺﾞｼｯｸM-PRO" w:hint="eastAsia"/>
                <w:sz w:val="24"/>
                <w:szCs w:val="24"/>
              </w:rPr>
              <w:t xml:space="preserve">　くしゃみ　</w:t>
            </w:r>
            <w:r>
              <w:rPr>
                <w:rFonts w:ascii="HG丸ｺﾞｼｯｸM-PRO" w:eastAsia="HG丸ｺﾞｼｯｸM-PRO" w:hAnsi="HG丸ｺﾞｼｯｸM-PRO" w:hint="eastAsia"/>
                <w:sz w:val="24"/>
                <w:szCs w:val="24"/>
              </w:rPr>
              <w:t xml:space="preserve">　</w:t>
            </w:r>
            <w:r w:rsidRPr="00861A9A">
              <w:rPr>
                <w:rFonts w:ascii="HG丸ｺﾞｼｯｸM-PRO" w:eastAsia="HG丸ｺﾞｼｯｸM-PRO" w:hAnsi="HG丸ｺﾞｼｯｸM-PRO" w:hint="eastAsia"/>
                <w:sz w:val="24"/>
                <w:szCs w:val="24"/>
              </w:rPr>
              <w:t xml:space="preserve">呼吸困難　</w:t>
            </w:r>
            <w:r>
              <w:rPr>
                <w:rFonts w:ascii="HG丸ｺﾞｼｯｸM-PRO" w:eastAsia="HG丸ｺﾞｼｯｸM-PRO" w:hAnsi="HG丸ｺﾞｼｯｸM-PRO" w:hint="eastAsia"/>
                <w:sz w:val="24"/>
                <w:szCs w:val="24"/>
              </w:rPr>
              <w:t xml:space="preserve">　</w:t>
            </w:r>
            <w:r w:rsidRPr="00861A9A">
              <w:rPr>
                <w:rFonts w:ascii="HG丸ｺﾞｼｯｸM-PRO" w:eastAsia="HG丸ｺﾞｼｯｸM-PRO" w:hAnsi="HG丸ｺﾞｼｯｸM-PRO" w:hint="eastAsia"/>
                <w:sz w:val="24"/>
                <w:szCs w:val="24"/>
              </w:rPr>
              <w:t xml:space="preserve">胸痛　</w:t>
            </w:r>
            <w:r>
              <w:rPr>
                <w:rFonts w:ascii="HG丸ｺﾞｼｯｸM-PRO" w:eastAsia="HG丸ｺﾞｼｯｸM-PRO" w:hAnsi="HG丸ｺﾞｼｯｸM-PRO" w:hint="eastAsia"/>
                <w:sz w:val="24"/>
                <w:szCs w:val="24"/>
              </w:rPr>
              <w:t xml:space="preserve">　</w:t>
            </w:r>
            <w:r w:rsidRPr="00861A9A">
              <w:rPr>
                <w:rFonts w:ascii="HG丸ｺﾞｼｯｸM-PRO" w:eastAsia="HG丸ｺﾞｼｯｸM-PRO" w:hAnsi="HG丸ｺﾞｼｯｸM-PRO" w:hint="eastAsia"/>
                <w:sz w:val="24"/>
                <w:szCs w:val="24"/>
              </w:rPr>
              <w:t>血圧低下</w:t>
            </w:r>
          </w:p>
          <w:p w:rsidR="008E26F9" w:rsidRPr="00861A9A" w:rsidRDefault="008E26F9" w:rsidP="008E26F9">
            <w:pPr>
              <w:jc w:val="left"/>
              <w:rPr>
                <w:rFonts w:ascii="HG丸ｺﾞｼｯｸM-PRO" w:eastAsia="HG丸ｺﾞｼｯｸM-PRO" w:hAnsi="HG丸ｺﾞｼｯｸM-PRO"/>
                <w:sz w:val="24"/>
                <w:szCs w:val="24"/>
              </w:rPr>
            </w:pPr>
            <w:r w:rsidRPr="00861A9A">
              <w:rPr>
                <w:rFonts w:ascii="HG丸ｺﾞｼｯｸM-PRO" w:eastAsia="HG丸ｺﾞｼｯｸM-PRO" w:hAnsi="HG丸ｺﾞｼｯｸM-PRO" w:hint="eastAsia"/>
                <w:sz w:val="24"/>
                <w:szCs w:val="24"/>
              </w:rPr>
              <w:t>その他（　　　　　　　　　　　　　　　　　　　　　　　　　　　　）</w:t>
            </w:r>
          </w:p>
        </w:tc>
      </w:tr>
      <w:tr w:rsidR="008E26F9" w:rsidRPr="00DC691C" w:rsidTr="008E26F9">
        <w:trPr>
          <w:trHeight w:val="439"/>
        </w:trPr>
        <w:tc>
          <w:tcPr>
            <w:tcW w:w="7586" w:type="dxa"/>
            <w:gridSpan w:val="3"/>
            <w:tcBorders>
              <w:top w:val="single" w:sz="24" w:space="0" w:color="auto"/>
              <w:left w:val="single" w:sz="24" w:space="0" w:color="auto"/>
              <w:bottom w:val="dashed" w:sz="4" w:space="0" w:color="auto"/>
            </w:tcBorders>
            <w:noWrap/>
            <w:hideMark/>
          </w:tcPr>
          <w:p w:rsidR="008E26F9" w:rsidRPr="00861A9A" w:rsidRDefault="008E26F9" w:rsidP="008E26F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w:t>
            </w:r>
            <w:r w:rsidRPr="00861A9A">
              <w:rPr>
                <w:rFonts w:ascii="HG丸ｺﾞｼｯｸM-PRO" w:eastAsia="HG丸ｺﾞｼｯｸM-PRO" w:hAnsi="HG丸ｺﾞｼｯｸM-PRO" w:hint="eastAsia"/>
                <w:sz w:val="24"/>
                <w:szCs w:val="24"/>
              </w:rPr>
              <w:t xml:space="preserve">　アレルギー性の病気や体質がありますか</w:t>
            </w:r>
          </w:p>
        </w:tc>
        <w:tc>
          <w:tcPr>
            <w:tcW w:w="1556" w:type="dxa"/>
            <w:tcBorders>
              <w:top w:val="single" w:sz="24" w:space="0" w:color="auto"/>
              <w:bottom w:val="dashed" w:sz="4" w:space="0" w:color="auto"/>
              <w:right w:val="single" w:sz="4" w:space="0" w:color="auto"/>
            </w:tcBorders>
            <w:noWrap/>
            <w:hideMark/>
          </w:tcPr>
          <w:p w:rsidR="008E26F9" w:rsidRPr="00861A9A" w:rsidRDefault="008E26F9" w:rsidP="008E26F9">
            <w:pPr>
              <w:jc w:val="left"/>
              <w:rPr>
                <w:rFonts w:ascii="HG丸ｺﾞｼｯｸM-PRO" w:eastAsia="HG丸ｺﾞｼｯｸM-PRO" w:hAnsi="HG丸ｺﾞｼｯｸM-PRO"/>
                <w:sz w:val="24"/>
                <w:szCs w:val="24"/>
              </w:rPr>
            </w:pPr>
            <w:r w:rsidRPr="00861A9A">
              <w:rPr>
                <w:rFonts w:ascii="HG丸ｺﾞｼｯｸM-PRO" w:eastAsia="HG丸ｺﾞｼｯｸM-PRO" w:hAnsi="HG丸ｺﾞｼｯｸM-PRO" w:hint="eastAsia"/>
                <w:sz w:val="24"/>
                <w:szCs w:val="24"/>
              </w:rPr>
              <w:t>なし</w:t>
            </w:r>
          </w:p>
        </w:tc>
        <w:tc>
          <w:tcPr>
            <w:tcW w:w="1686" w:type="dxa"/>
            <w:tcBorders>
              <w:top w:val="single" w:sz="24" w:space="0" w:color="auto"/>
              <w:left w:val="single" w:sz="4" w:space="0" w:color="auto"/>
              <w:bottom w:val="dashed" w:sz="4" w:space="0" w:color="auto"/>
              <w:right w:val="single" w:sz="24" w:space="0" w:color="auto"/>
            </w:tcBorders>
            <w:noWrap/>
            <w:hideMark/>
          </w:tcPr>
          <w:p w:rsidR="008E26F9" w:rsidRPr="00861A9A" w:rsidRDefault="008E26F9" w:rsidP="008E26F9">
            <w:pPr>
              <w:jc w:val="left"/>
              <w:rPr>
                <w:rFonts w:ascii="HG丸ｺﾞｼｯｸM-PRO" w:eastAsia="HG丸ｺﾞｼｯｸM-PRO" w:hAnsi="HG丸ｺﾞｼｯｸM-PRO"/>
                <w:sz w:val="24"/>
                <w:szCs w:val="24"/>
              </w:rPr>
            </w:pPr>
            <w:r w:rsidRPr="00861A9A">
              <w:rPr>
                <w:rFonts w:ascii="HG丸ｺﾞｼｯｸM-PRO" w:eastAsia="HG丸ｺﾞｼｯｸM-PRO" w:hAnsi="HG丸ｺﾞｼｯｸM-PRO" w:hint="eastAsia"/>
                <w:sz w:val="24"/>
                <w:szCs w:val="24"/>
              </w:rPr>
              <w:t>あり</w:t>
            </w:r>
          </w:p>
        </w:tc>
      </w:tr>
      <w:tr w:rsidR="008E26F9" w:rsidRPr="00DC691C" w:rsidTr="008E26F9">
        <w:trPr>
          <w:trHeight w:val="439"/>
        </w:trPr>
        <w:tc>
          <w:tcPr>
            <w:tcW w:w="10828" w:type="dxa"/>
            <w:gridSpan w:val="5"/>
            <w:tcBorders>
              <w:top w:val="dashed" w:sz="4" w:space="0" w:color="auto"/>
              <w:left w:val="single" w:sz="24" w:space="0" w:color="auto"/>
              <w:bottom w:val="single" w:sz="24" w:space="0" w:color="auto"/>
              <w:right w:val="single" w:sz="24" w:space="0" w:color="auto"/>
            </w:tcBorders>
            <w:noWrap/>
            <w:hideMark/>
          </w:tcPr>
          <w:p w:rsidR="008E26F9" w:rsidRPr="00861A9A" w:rsidRDefault="008E26F9" w:rsidP="008E26F9">
            <w:pPr>
              <w:ind w:firstLineChars="200" w:firstLine="480"/>
              <w:rPr>
                <w:rFonts w:ascii="HG丸ｺﾞｼｯｸM-PRO" w:eastAsia="HG丸ｺﾞｼｯｸM-PRO" w:hAnsi="HG丸ｺﾞｼｯｸM-PRO"/>
                <w:sz w:val="24"/>
                <w:szCs w:val="24"/>
              </w:rPr>
            </w:pPr>
            <w:r w:rsidRPr="00861A9A">
              <w:rPr>
                <w:rFonts w:ascii="HG丸ｺﾞｼｯｸM-PRO" w:eastAsia="HG丸ｺﾞｼｯｸM-PRO" w:hAnsi="HG丸ｺﾞｼｯｸM-PRO" w:hint="eastAsia"/>
                <w:sz w:val="24"/>
                <w:szCs w:val="24"/>
              </w:rPr>
              <w:t>【ありの方】　病名を○で囲んでください</w:t>
            </w:r>
          </w:p>
          <w:p w:rsidR="008E26F9" w:rsidRPr="00861A9A" w:rsidRDefault="008E26F9" w:rsidP="008E26F9">
            <w:pPr>
              <w:ind w:firstLineChars="300" w:firstLine="720"/>
              <w:rPr>
                <w:rFonts w:ascii="HG丸ｺﾞｼｯｸM-PRO" w:eastAsia="HG丸ｺﾞｼｯｸM-PRO" w:hAnsi="HG丸ｺﾞｼｯｸM-PRO"/>
                <w:sz w:val="24"/>
                <w:szCs w:val="24"/>
              </w:rPr>
            </w:pPr>
            <w:r w:rsidRPr="00861A9A">
              <w:rPr>
                <w:rFonts w:ascii="HG丸ｺﾞｼｯｸM-PRO" w:eastAsia="HG丸ｺﾞｼｯｸM-PRO" w:hAnsi="HG丸ｺﾞｼｯｸM-PRO" w:hint="eastAsia"/>
                <w:sz w:val="24"/>
                <w:szCs w:val="24"/>
              </w:rPr>
              <w:t>アレルギー性鼻炎　　花粉症　　アトピー性皮膚炎　ヨードアレルギー</w:t>
            </w:r>
          </w:p>
          <w:p w:rsidR="008E26F9" w:rsidRPr="00861A9A" w:rsidRDefault="008E26F9" w:rsidP="008E26F9">
            <w:pPr>
              <w:jc w:val="left"/>
              <w:rPr>
                <w:rFonts w:ascii="HG丸ｺﾞｼｯｸM-PRO" w:eastAsia="HG丸ｺﾞｼｯｸM-PRO" w:hAnsi="HG丸ｺﾞｼｯｸM-PRO"/>
                <w:sz w:val="24"/>
                <w:szCs w:val="24"/>
              </w:rPr>
            </w:pPr>
            <w:r w:rsidRPr="00861A9A">
              <w:rPr>
                <w:rFonts w:ascii="HG丸ｺﾞｼｯｸM-PRO" w:eastAsia="HG丸ｺﾞｼｯｸM-PRO" w:hAnsi="HG丸ｺﾞｼｯｸM-PRO" w:hint="eastAsia"/>
                <w:sz w:val="24"/>
                <w:szCs w:val="24"/>
              </w:rPr>
              <w:t>薬剤アレルギー（　　　　　　　　　　　）そ</w:t>
            </w:r>
            <w:r>
              <w:rPr>
                <w:rFonts w:ascii="HG丸ｺﾞｼｯｸM-PRO" w:eastAsia="HG丸ｺﾞｼｯｸM-PRO" w:hAnsi="HG丸ｺﾞｼｯｸM-PRO" w:hint="eastAsia"/>
                <w:sz w:val="24"/>
                <w:szCs w:val="24"/>
              </w:rPr>
              <w:t>の他</w:t>
            </w:r>
            <w:r w:rsidRPr="00861A9A">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861A9A">
              <w:rPr>
                <w:rFonts w:ascii="HG丸ｺﾞｼｯｸM-PRO" w:eastAsia="HG丸ｺﾞｼｯｸM-PRO" w:hAnsi="HG丸ｺﾞｼｯｸM-PRO" w:hint="eastAsia"/>
                <w:sz w:val="24"/>
                <w:szCs w:val="24"/>
              </w:rPr>
              <w:t xml:space="preserve">　　）</w:t>
            </w:r>
          </w:p>
        </w:tc>
      </w:tr>
      <w:tr w:rsidR="008E26F9" w:rsidRPr="00DC691C" w:rsidTr="008E26F9">
        <w:trPr>
          <w:trHeight w:val="439"/>
        </w:trPr>
        <w:tc>
          <w:tcPr>
            <w:tcW w:w="7586" w:type="dxa"/>
            <w:gridSpan w:val="3"/>
            <w:tcBorders>
              <w:top w:val="single" w:sz="24" w:space="0" w:color="auto"/>
              <w:left w:val="single" w:sz="24" w:space="0" w:color="auto"/>
              <w:bottom w:val="single" w:sz="24" w:space="0" w:color="auto"/>
            </w:tcBorders>
            <w:noWrap/>
            <w:hideMark/>
          </w:tcPr>
          <w:p w:rsidR="008E26F9" w:rsidRPr="00861A9A" w:rsidRDefault="008E26F9" w:rsidP="008E26F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w:t>
            </w:r>
            <w:r w:rsidRPr="00861A9A">
              <w:rPr>
                <w:rFonts w:ascii="HG丸ｺﾞｼｯｸM-PRO" w:eastAsia="HG丸ｺﾞｼｯｸM-PRO" w:hAnsi="HG丸ｺﾞｼｯｸM-PRO" w:hint="eastAsia"/>
                <w:sz w:val="24"/>
                <w:szCs w:val="24"/>
              </w:rPr>
              <w:t xml:space="preserve">　最近5年以内に</w:t>
            </w:r>
            <w:r w:rsidRPr="00861A9A">
              <w:rPr>
                <w:rFonts w:ascii="HG丸ｺﾞｼｯｸM-PRO" w:eastAsia="HG丸ｺﾞｼｯｸM-PRO" w:hAnsi="HG丸ｺﾞｼｯｸM-PRO" w:hint="eastAsia"/>
                <w:b/>
                <w:sz w:val="24"/>
                <w:szCs w:val="24"/>
              </w:rPr>
              <w:t>喘息</w:t>
            </w:r>
            <w:r w:rsidRPr="00861A9A">
              <w:rPr>
                <w:rFonts w:ascii="HG丸ｺﾞｼｯｸM-PRO" w:eastAsia="HG丸ｺﾞｼｯｸM-PRO" w:hAnsi="HG丸ｺﾞｼｯｸM-PRO" w:hint="eastAsia"/>
                <w:sz w:val="24"/>
                <w:szCs w:val="24"/>
              </w:rPr>
              <w:t>で治療を受けた事がありますか</w:t>
            </w:r>
          </w:p>
        </w:tc>
        <w:tc>
          <w:tcPr>
            <w:tcW w:w="1556" w:type="dxa"/>
            <w:tcBorders>
              <w:top w:val="single" w:sz="24" w:space="0" w:color="auto"/>
              <w:bottom w:val="single" w:sz="24" w:space="0" w:color="auto"/>
              <w:right w:val="single" w:sz="4" w:space="0" w:color="auto"/>
            </w:tcBorders>
            <w:noWrap/>
            <w:hideMark/>
          </w:tcPr>
          <w:p w:rsidR="008E26F9" w:rsidRPr="00861A9A" w:rsidRDefault="008E26F9" w:rsidP="008E26F9">
            <w:pPr>
              <w:jc w:val="left"/>
              <w:rPr>
                <w:rFonts w:ascii="HG丸ｺﾞｼｯｸM-PRO" w:eastAsia="HG丸ｺﾞｼｯｸM-PRO" w:hAnsi="HG丸ｺﾞｼｯｸM-PRO"/>
                <w:sz w:val="24"/>
                <w:szCs w:val="24"/>
              </w:rPr>
            </w:pPr>
            <w:r w:rsidRPr="00861A9A">
              <w:rPr>
                <w:rFonts w:ascii="HG丸ｺﾞｼｯｸM-PRO" w:eastAsia="HG丸ｺﾞｼｯｸM-PRO" w:hAnsi="HG丸ｺﾞｼｯｸM-PRO" w:hint="eastAsia"/>
                <w:sz w:val="24"/>
                <w:szCs w:val="24"/>
              </w:rPr>
              <w:t>なし</w:t>
            </w:r>
          </w:p>
        </w:tc>
        <w:tc>
          <w:tcPr>
            <w:tcW w:w="1686" w:type="dxa"/>
            <w:tcBorders>
              <w:top w:val="single" w:sz="24" w:space="0" w:color="auto"/>
              <w:left w:val="single" w:sz="4" w:space="0" w:color="auto"/>
              <w:bottom w:val="single" w:sz="24" w:space="0" w:color="auto"/>
              <w:right w:val="single" w:sz="24" w:space="0" w:color="auto"/>
            </w:tcBorders>
            <w:noWrap/>
            <w:hideMark/>
          </w:tcPr>
          <w:p w:rsidR="008E26F9" w:rsidRPr="00861A9A" w:rsidRDefault="008E26F9" w:rsidP="008E26F9">
            <w:pPr>
              <w:jc w:val="left"/>
              <w:rPr>
                <w:rFonts w:ascii="HG丸ｺﾞｼｯｸM-PRO" w:eastAsia="HG丸ｺﾞｼｯｸM-PRO" w:hAnsi="HG丸ｺﾞｼｯｸM-PRO"/>
                <w:sz w:val="24"/>
                <w:szCs w:val="24"/>
              </w:rPr>
            </w:pPr>
            <w:r w:rsidRPr="00861A9A">
              <w:rPr>
                <w:rFonts w:ascii="HG丸ｺﾞｼｯｸM-PRO" w:eastAsia="HG丸ｺﾞｼｯｸM-PRO" w:hAnsi="HG丸ｺﾞｼｯｸM-PRO" w:hint="eastAsia"/>
                <w:sz w:val="24"/>
                <w:szCs w:val="24"/>
              </w:rPr>
              <w:t>あり</w:t>
            </w:r>
          </w:p>
        </w:tc>
      </w:tr>
      <w:tr w:rsidR="008E26F9" w:rsidRPr="00DC691C" w:rsidTr="008E26F9">
        <w:trPr>
          <w:trHeight w:val="439"/>
        </w:trPr>
        <w:tc>
          <w:tcPr>
            <w:tcW w:w="7586" w:type="dxa"/>
            <w:gridSpan w:val="3"/>
            <w:tcBorders>
              <w:top w:val="single" w:sz="24" w:space="0" w:color="auto"/>
              <w:left w:val="single" w:sz="24" w:space="0" w:color="auto"/>
              <w:bottom w:val="single" w:sz="24" w:space="0" w:color="auto"/>
            </w:tcBorders>
            <w:noWrap/>
            <w:hideMark/>
          </w:tcPr>
          <w:p w:rsidR="008E26F9" w:rsidRPr="00861A9A" w:rsidRDefault="008E26F9" w:rsidP="008E26F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w:t>
            </w:r>
            <w:r w:rsidRPr="00861A9A">
              <w:rPr>
                <w:rFonts w:ascii="HG丸ｺﾞｼｯｸM-PRO" w:eastAsia="HG丸ｺﾞｼｯｸM-PRO" w:hAnsi="HG丸ｺﾞｼｯｸM-PRO" w:hint="eastAsia"/>
                <w:sz w:val="24"/>
                <w:szCs w:val="24"/>
              </w:rPr>
              <w:t xml:space="preserve">　肝臓　腎臓　甲状腺のいずれかの疾患で治療を受けた事がありますか。または現在治療中ですか</w:t>
            </w:r>
          </w:p>
        </w:tc>
        <w:tc>
          <w:tcPr>
            <w:tcW w:w="1556" w:type="dxa"/>
            <w:tcBorders>
              <w:top w:val="single" w:sz="24" w:space="0" w:color="auto"/>
              <w:bottom w:val="single" w:sz="24" w:space="0" w:color="auto"/>
              <w:right w:val="single" w:sz="4" w:space="0" w:color="auto"/>
            </w:tcBorders>
            <w:noWrap/>
            <w:hideMark/>
          </w:tcPr>
          <w:p w:rsidR="008E26F9" w:rsidRPr="00861A9A" w:rsidRDefault="008E26F9" w:rsidP="008E26F9">
            <w:pPr>
              <w:jc w:val="left"/>
              <w:rPr>
                <w:rFonts w:ascii="HG丸ｺﾞｼｯｸM-PRO" w:eastAsia="HG丸ｺﾞｼｯｸM-PRO" w:hAnsi="HG丸ｺﾞｼｯｸM-PRO"/>
                <w:sz w:val="24"/>
                <w:szCs w:val="24"/>
              </w:rPr>
            </w:pPr>
            <w:r w:rsidRPr="00861A9A">
              <w:rPr>
                <w:rFonts w:ascii="HG丸ｺﾞｼｯｸM-PRO" w:eastAsia="HG丸ｺﾞｼｯｸM-PRO" w:hAnsi="HG丸ｺﾞｼｯｸM-PRO" w:hint="eastAsia"/>
                <w:sz w:val="24"/>
                <w:szCs w:val="24"/>
              </w:rPr>
              <w:t>なし</w:t>
            </w:r>
          </w:p>
        </w:tc>
        <w:tc>
          <w:tcPr>
            <w:tcW w:w="1686" w:type="dxa"/>
            <w:tcBorders>
              <w:top w:val="single" w:sz="24" w:space="0" w:color="auto"/>
              <w:left w:val="single" w:sz="4" w:space="0" w:color="auto"/>
              <w:bottom w:val="single" w:sz="24" w:space="0" w:color="auto"/>
              <w:right w:val="single" w:sz="24" w:space="0" w:color="auto"/>
            </w:tcBorders>
            <w:noWrap/>
            <w:hideMark/>
          </w:tcPr>
          <w:p w:rsidR="008E26F9" w:rsidRPr="00861A9A" w:rsidRDefault="008E26F9" w:rsidP="008E26F9">
            <w:pPr>
              <w:jc w:val="left"/>
              <w:rPr>
                <w:rFonts w:ascii="HG丸ｺﾞｼｯｸM-PRO" w:eastAsia="HG丸ｺﾞｼｯｸM-PRO" w:hAnsi="HG丸ｺﾞｼｯｸM-PRO"/>
                <w:sz w:val="24"/>
                <w:szCs w:val="24"/>
              </w:rPr>
            </w:pPr>
            <w:r w:rsidRPr="00861A9A">
              <w:rPr>
                <w:rFonts w:ascii="HG丸ｺﾞｼｯｸM-PRO" w:eastAsia="HG丸ｺﾞｼｯｸM-PRO" w:hAnsi="HG丸ｺﾞｼｯｸM-PRO" w:hint="eastAsia"/>
                <w:sz w:val="24"/>
                <w:szCs w:val="24"/>
              </w:rPr>
              <w:t>あり</w:t>
            </w:r>
          </w:p>
        </w:tc>
      </w:tr>
      <w:tr w:rsidR="008E26F9" w:rsidRPr="00DC691C" w:rsidTr="008E26F9">
        <w:trPr>
          <w:trHeight w:val="1275"/>
        </w:trPr>
        <w:tc>
          <w:tcPr>
            <w:tcW w:w="7586" w:type="dxa"/>
            <w:gridSpan w:val="3"/>
            <w:tcBorders>
              <w:top w:val="single" w:sz="24" w:space="0" w:color="auto"/>
              <w:left w:val="single" w:sz="24" w:space="0" w:color="auto"/>
              <w:bottom w:val="single" w:sz="24" w:space="0" w:color="auto"/>
            </w:tcBorders>
            <w:noWrap/>
            <w:hideMark/>
          </w:tcPr>
          <w:p w:rsidR="008E26F9" w:rsidRPr="00861A9A" w:rsidRDefault="008E26F9" w:rsidP="008E26F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５　</w:t>
            </w:r>
            <w:r w:rsidRPr="00861A9A">
              <w:rPr>
                <w:rFonts w:ascii="HG丸ｺﾞｼｯｸM-PRO" w:eastAsia="HG丸ｺﾞｼｯｸM-PRO" w:hAnsi="HG丸ｺﾞｼｯｸM-PRO" w:hint="eastAsia"/>
                <w:sz w:val="24"/>
                <w:szCs w:val="24"/>
              </w:rPr>
              <w:t>※女性の方のみお答えください</w:t>
            </w:r>
          </w:p>
          <w:p w:rsidR="008E26F9" w:rsidRPr="00861A9A" w:rsidRDefault="008E26F9" w:rsidP="008E26F9">
            <w:pPr>
              <w:rPr>
                <w:rFonts w:ascii="HG丸ｺﾞｼｯｸM-PRO" w:eastAsia="HG丸ｺﾞｼｯｸM-PRO" w:hAnsi="HG丸ｺﾞｼｯｸM-PRO"/>
                <w:sz w:val="24"/>
                <w:szCs w:val="24"/>
              </w:rPr>
            </w:pPr>
            <w:r w:rsidRPr="00861A9A">
              <w:rPr>
                <w:rFonts w:ascii="HG丸ｺﾞｼｯｸM-PRO" w:eastAsia="HG丸ｺﾞｼｯｸM-PRO" w:hAnsi="HG丸ｺﾞｼｯｸM-PRO" w:hint="eastAsia"/>
                <w:sz w:val="24"/>
                <w:szCs w:val="24"/>
              </w:rPr>
              <w:t>現在授乳中、または妊娠している可能性はありますか</w:t>
            </w:r>
          </w:p>
          <w:p w:rsidR="008E26F9" w:rsidRPr="00861A9A" w:rsidRDefault="008E26F9" w:rsidP="008E26F9">
            <w:pPr>
              <w:rPr>
                <w:rFonts w:ascii="HG丸ｺﾞｼｯｸM-PRO" w:eastAsia="HG丸ｺﾞｼｯｸM-PRO" w:hAnsi="HG丸ｺﾞｼｯｸM-PRO"/>
                <w:sz w:val="24"/>
                <w:szCs w:val="24"/>
              </w:rPr>
            </w:pPr>
            <w:r w:rsidRPr="00861A9A">
              <w:rPr>
                <w:rFonts w:ascii="HG丸ｺﾞｼｯｸM-PRO" w:eastAsia="HG丸ｺﾞｼｯｸM-PRO" w:hAnsi="HG丸ｺﾞｼｯｸM-PRO" w:hint="eastAsia"/>
                <w:sz w:val="24"/>
                <w:szCs w:val="24"/>
              </w:rPr>
              <w:t>（授乳中の場合、造影剤注入後48時間は授乳ができません）</w:t>
            </w:r>
          </w:p>
        </w:tc>
        <w:tc>
          <w:tcPr>
            <w:tcW w:w="1556" w:type="dxa"/>
            <w:tcBorders>
              <w:top w:val="single" w:sz="24" w:space="0" w:color="auto"/>
              <w:bottom w:val="single" w:sz="24" w:space="0" w:color="auto"/>
              <w:right w:val="single" w:sz="4" w:space="0" w:color="auto"/>
            </w:tcBorders>
            <w:noWrap/>
            <w:hideMark/>
          </w:tcPr>
          <w:p w:rsidR="008E26F9" w:rsidRPr="00861A9A" w:rsidRDefault="008E26F9" w:rsidP="008E26F9">
            <w:pPr>
              <w:jc w:val="left"/>
              <w:rPr>
                <w:rFonts w:ascii="HG丸ｺﾞｼｯｸM-PRO" w:eastAsia="HG丸ｺﾞｼｯｸM-PRO" w:hAnsi="HG丸ｺﾞｼｯｸM-PRO"/>
                <w:sz w:val="24"/>
                <w:szCs w:val="24"/>
              </w:rPr>
            </w:pPr>
            <w:r w:rsidRPr="00861A9A">
              <w:rPr>
                <w:rFonts w:ascii="HG丸ｺﾞｼｯｸM-PRO" w:eastAsia="HG丸ｺﾞｼｯｸM-PRO" w:hAnsi="HG丸ｺﾞｼｯｸM-PRO" w:hint="eastAsia"/>
                <w:sz w:val="24"/>
                <w:szCs w:val="24"/>
              </w:rPr>
              <w:t>なし</w:t>
            </w:r>
          </w:p>
        </w:tc>
        <w:tc>
          <w:tcPr>
            <w:tcW w:w="1686" w:type="dxa"/>
            <w:tcBorders>
              <w:top w:val="single" w:sz="24" w:space="0" w:color="auto"/>
              <w:left w:val="single" w:sz="4" w:space="0" w:color="auto"/>
              <w:bottom w:val="single" w:sz="24" w:space="0" w:color="auto"/>
              <w:right w:val="single" w:sz="24" w:space="0" w:color="auto"/>
            </w:tcBorders>
            <w:noWrap/>
            <w:hideMark/>
          </w:tcPr>
          <w:p w:rsidR="008E26F9" w:rsidRPr="00861A9A" w:rsidRDefault="008E26F9" w:rsidP="008E26F9">
            <w:pPr>
              <w:jc w:val="left"/>
              <w:rPr>
                <w:rFonts w:ascii="HG丸ｺﾞｼｯｸM-PRO" w:eastAsia="HG丸ｺﾞｼｯｸM-PRO" w:hAnsi="HG丸ｺﾞｼｯｸM-PRO"/>
                <w:sz w:val="24"/>
                <w:szCs w:val="24"/>
              </w:rPr>
            </w:pPr>
            <w:r w:rsidRPr="00861A9A">
              <w:rPr>
                <w:rFonts w:ascii="HG丸ｺﾞｼｯｸM-PRO" w:eastAsia="HG丸ｺﾞｼｯｸM-PRO" w:hAnsi="HG丸ｺﾞｼｯｸM-PRO" w:hint="eastAsia"/>
                <w:sz w:val="24"/>
                <w:szCs w:val="24"/>
              </w:rPr>
              <w:t>あり</w:t>
            </w:r>
          </w:p>
          <w:p w:rsidR="008E26F9" w:rsidRPr="00861A9A" w:rsidRDefault="008E26F9" w:rsidP="008E26F9">
            <w:pPr>
              <w:jc w:val="left"/>
              <w:rPr>
                <w:rFonts w:ascii="HG丸ｺﾞｼｯｸM-PRO" w:eastAsia="HG丸ｺﾞｼｯｸM-PRO" w:hAnsi="HG丸ｺﾞｼｯｸM-PRO"/>
                <w:sz w:val="24"/>
                <w:szCs w:val="24"/>
              </w:rPr>
            </w:pPr>
          </w:p>
        </w:tc>
      </w:tr>
      <w:tr w:rsidR="008E26F9" w:rsidRPr="00DC691C" w:rsidTr="008E26F9">
        <w:trPr>
          <w:trHeight w:val="360"/>
        </w:trPr>
        <w:tc>
          <w:tcPr>
            <w:tcW w:w="7586" w:type="dxa"/>
            <w:gridSpan w:val="3"/>
            <w:tcBorders>
              <w:top w:val="single" w:sz="24" w:space="0" w:color="auto"/>
              <w:left w:val="single" w:sz="24" w:space="0" w:color="auto"/>
              <w:bottom w:val="dashed" w:sz="4" w:space="0" w:color="auto"/>
            </w:tcBorders>
            <w:noWrap/>
          </w:tcPr>
          <w:p w:rsidR="008E26F9" w:rsidRPr="00861A9A" w:rsidRDefault="008E26F9" w:rsidP="008E26F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６　現在糖尿病治療薬を内服していますか。</w:t>
            </w:r>
          </w:p>
        </w:tc>
        <w:tc>
          <w:tcPr>
            <w:tcW w:w="1556" w:type="dxa"/>
            <w:tcBorders>
              <w:top w:val="single" w:sz="24" w:space="0" w:color="auto"/>
              <w:bottom w:val="dashed" w:sz="4" w:space="0" w:color="auto"/>
              <w:right w:val="single" w:sz="4" w:space="0" w:color="auto"/>
            </w:tcBorders>
            <w:noWrap/>
          </w:tcPr>
          <w:p w:rsidR="008E26F9" w:rsidRPr="00861A9A" w:rsidRDefault="008E26F9" w:rsidP="008E26F9">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なし</w:t>
            </w:r>
          </w:p>
        </w:tc>
        <w:tc>
          <w:tcPr>
            <w:tcW w:w="1686" w:type="dxa"/>
            <w:tcBorders>
              <w:top w:val="single" w:sz="24" w:space="0" w:color="auto"/>
              <w:left w:val="single" w:sz="4" w:space="0" w:color="auto"/>
              <w:bottom w:val="dashed" w:sz="4" w:space="0" w:color="auto"/>
              <w:right w:val="single" w:sz="24" w:space="0" w:color="auto"/>
            </w:tcBorders>
            <w:noWrap/>
          </w:tcPr>
          <w:p w:rsidR="008E26F9" w:rsidRPr="00861A9A" w:rsidRDefault="008E26F9" w:rsidP="008E26F9">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あり</w:t>
            </w:r>
          </w:p>
        </w:tc>
      </w:tr>
      <w:tr w:rsidR="008E26F9" w:rsidRPr="00DC691C" w:rsidTr="008E26F9">
        <w:trPr>
          <w:trHeight w:val="435"/>
        </w:trPr>
        <w:tc>
          <w:tcPr>
            <w:tcW w:w="10828" w:type="dxa"/>
            <w:gridSpan w:val="5"/>
            <w:tcBorders>
              <w:top w:val="dashed" w:sz="4" w:space="0" w:color="auto"/>
              <w:left w:val="single" w:sz="24" w:space="0" w:color="auto"/>
              <w:bottom w:val="single" w:sz="4" w:space="0" w:color="auto"/>
              <w:right w:val="single" w:sz="24" w:space="0" w:color="auto"/>
            </w:tcBorders>
            <w:noWrap/>
          </w:tcPr>
          <w:p w:rsidR="008E26F9" w:rsidRDefault="008E26F9" w:rsidP="008E26F9">
            <w:pPr>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【ありの方】内服薬があれば記入してください。</w:t>
            </w:r>
          </w:p>
          <w:p w:rsidR="008E26F9" w:rsidRPr="00861A9A" w:rsidRDefault="008E26F9" w:rsidP="008E26F9">
            <w:pPr>
              <w:tabs>
                <w:tab w:val="left" w:pos="7935"/>
              </w:tabs>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w:t>
            </w:r>
          </w:p>
        </w:tc>
      </w:tr>
      <w:tr w:rsidR="008E26F9" w:rsidRPr="00DC691C" w:rsidTr="008E26F9">
        <w:trPr>
          <w:trHeight w:val="439"/>
        </w:trPr>
        <w:tc>
          <w:tcPr>
            <w:tcW w:w="519" w:type="dxa"/>
            <w:vMerge w:val="restart"/>
            <w:tcBorders>
              <w:top w:val="double" w:sz="18" w:space="0" w:color="auto"/>
              <w:left w:val="double" w:sz="18" w:space="0" w:color="auto"/>
            </w:tcBorders>
            <w:shd w:val="clear" w:color="auto" w:fill="EEECE1" w:themeFill="background2"/>
            <w:hideMark/>
          </w:tcPr>
          <w:p w:rsidR="008E26F9" w:rsidRDefault="008E26F9" w:rsidP="008E26F9">
            <w:pPr>
              <w:rPr>
                <w:rFonts w:ascii="HG丸ｺﾞｼｯｸM-PRO" w:eastAsia="HG丸ｺﾞｼｯｸM-PRO" w:hAnsi="HG丸ｺﾞｼｯｸM-PRO"/>
                <w:b/>
                <w:sz w:val="24"/>
                <w:szCs w:val="24"/>
              </w:rPr>
            </w:pPr>
          </w:p>
          <w:p w:rsidR="008E26F9" w:rsidRPr="00861A9A" w:rsidRDefault="008E26F9" w:rsidP="008E26F9">
            <w:pPr>
              <w:rPr>
                <w:rFonts w:ascii="HG丸ｺﾞｼｯｸM-PRO" w:eastAsia="HG丸ｺﾞｼｯｸM-PRO" w:hAnsi="HG丸ｺﾞｼｯｸM-PRO"/>
                <w:b/>
                <w:sz w:val="24"/>
                <w:szCs w:val="24"/>
              </w:rPr>
            </w:pPr>
            <w:r w:rsidRPr="00861A9A">
              <w:rPr>
                <w:rFonts w:ascii="HG丸ｺﾞｼｯｸM-PRO" w:eastAsia="HG丸ｺﾞｼｯｸM-PRO" w:hAnsi="HG丸ｺﾞｼｯｸM-PRO" w:hint="eastAsia"/>
                <w:b/>
                <w:sz w:val="24"/>
                <w:szCs w:val="24"/>
              </w:rPr>
              <w:t>医</w:t>
            </w:r>
          </w:p>
          <w:p w:rsidR="008E26F9" w:rsidRPr="00861A9A" w:rsidRDefault="008E26F9" w:rsidP="008E26F9">
            <w:pPr>
              <w:rPr>
                <w:rFonts w:ascii="HG丸ｺﾞｼｯｸM-PRO" w:eastAsia="HG丸ｺﾞｼｯｸM-PRO" w:hAnsi="HG丸ｺﾞｼｯｸM-PRO"/>
                <w:b/>
                <w:sz w:val="24"/>
                <w:szCs w:val="24"/>
              </w:rPr>
            </w:pPr>
            <w:r w:rsidRPr="00861A9A">
              <w:rPr>
                <w:rFonts w:ascii="HG丸ｺﾞｼｯｸM-PRO" w:eastAsia="HG丸ｺﾞｼｯｸM-PRO" w:hAnsi="HG丸ｺﾞｼｯｸM-PRO" w:hint="eastAsia"/>
                <w:b/>
                <w:sz w:val="24"/>
                <w:szCs w:val="24"/>
              </w:rPr>
              <w:t>師</w:t>
            </w:r>
          </w:p>
          <w:p w:rsidR="008E26F9" w:rsidRPr="00861A9A" w:rsidRDefault="008E26F9" w:rsidP="008E26F9">
            <w:pPr>
              <w:rPr>
                <w:rFonts w:ascii="HG丸ｺﾞｼｯｸM-PRO" w:eastAsia="HG丸ｺﾞｼｯｸM-PRO" w:hAnsi="HG丸ｺﾞｼｯｸM-PRO"/>
                <w:b/>
                <w:sz w:val="24"/>
                <w:szCs w:val="24"/>
              </w:rPr>
            </w:pPr>
            <w:r w:rsidRPr="00861A9A">
              <w:rPr>
                <w:rFonts w:ascii="HG丸ｺﾞｼｯｸM-PRO" w:eastAsia="HG丸ｺﾞｼｯｸM-PRO" w:hAnsi="HG丸ｺﾞｼｯｸM-PRO" w:hint="eastAsia"/>
                <w:b/>
                <w:sz w:val="24"/>
                <w:szCs w:val="24"/>
              </w:rPr>
              <w:t>記</w:t>
            </w:r>
          </w:p>
          <w:p w:rsidR="008E26F9" w:rsidRPr="00861A9A" w:rsidRDefault="008E26F9" w:rsidP="008E26F9">
            <w:pPr>
              <w:rPr>
                <w:rFonts w:ascii="HG丸ｺﾞｼｯｸM-PRO" w:eastAsia="HG丸ｺﾞｼｯｸM-PRO" w:hAnsi="HG丸ｺﾞｼｯｸM-PRO"/>
                <w:b/>
                <w:sz w:val="24"/>
                <w:szCs w:val="24"/>
              </w:rPr>
            </w:pPr>
            <w:r w:rsidRPr="00861A9A">
              <w:rPr>
                <w:rFonts w:ascii="HG丸ｺﾞｼｯｸM-PRO" w:eastAsia="HG丸ｺﾞｼｯｸM-PRO" w:hAnsi="HG丸ｺﾞｼｯｸM-PRO" w:hint="eastAsia"/>
                <w:b/>
                <w:sz w:val="24"/>
                <w:szCs w:val="24"/>
              </w:rPr>
              <w:t>入</w:t>
            </w:r>
          </w:p>
          <w:p w:rsidR="008E26F9" w:rsidRPr="00861A9A" w:rsidRDefault="008E26F9" w:rsidP="008E26F9">
            <w:pPr>
              <w:rPr>
                <w:rFonts w:ascii="HG丸ｺﾞｼｯｸM-PRO" w:eastAsia="HG丸ｺﾞｼｯｸM-PRO" w:hAnsi="HG丸ｺﾞｼｯｸM-PRO"/>
                <w:sz w:val="24"/>
                <w:szCs w:val="24"/>
              </w:rPr>
            </w:pPr>
            <w:r w:rsidRPr="00861A9A">
              <w:rPr>
                <w:rFonts w:ascii="HG丸ｺﾞｼｯｸM-PRO" w:eastAsia="HG丸ｺﾞｼｯｸM-PRO" w:hAnsi="HG丸ｺﾞｼｯｸM-PRO" w:hint="eastAsia"/>
                <w:b/>
                <w:sz w:val="24"/>
                <w:szCs w:val="24"/>
              </w:rPr>
              <w:t>欄</w:t>
            </w:r>
          </w:p>
        </w:tc>
        <w:tc>
          <w:tcPr>
            <w:tcW w:w="2537" w:type="dxa"/>
            <w:vMerge w:val="restart"/>
            <w:tcBorders>
              <w:top w:val="double" w:sz="18" w:space="0" w:color="auto"/>
            </w:tcBorders>
            <w:noWrap/>
            <w:hideMark/>
          </w:tcPr>
          <w:p w:rsidR="008E26F9" w:rsidRDefault="008E26F9" w:rsidP="008E26F9">
            <w:pPr>
              <w:widowControl/>
              <w:spacing w:beforeLines="20" w:before="72" w:afterLines="20" w:after="72" w:line="240" w:lineRule="atLeast"/>
              <w:rPr>
                <w:rFonts w:ascii="HG丸ｺﾞｼｯｸM-PRO" w:eastAsia="HG丸ｺﾞｼｯｸM-PRO" w:hAnsi="HG丸ｺﾞｼｯｸM-PRO"/>
                <w:b/>
                <w:sz w:val="24"/>
                <w:szCs w:val="24"/>
              </w:rPr>
            </w:pPr>
          </w:p>
          <w:p w:rsidR="008E26F9" w:rsidRPr="00861A9A" w:rsidRDefault="008E26F9" w:rsidP="008E26F9">
            <w:pPr>
              <w:widowControl/>
              <w:spacing w:beforeLines="20" w:before="72" w:afterLines="20" w:after="72" w:line="240" w:lineRule="atLeast"/>
              <w:jc w:val="center"/>
              <w:rPr>
                <w:rFonts w:ascii="HG丸ｺﾞｼｯｸM-PRO" w:eastAsia="HG丸ｺﾞｼｯｸM-PRO" w:hAnsi="HG丸ｺﾞｼｯｸM-PRO"/>
                <w:b/>
                <w:sz w:val="24"/>
                <w:szCs w:val="24"/>
              </w:rPr>
            </w:pPr>
            <w:r w:rsidRPr="00861A9A">
              <w:rPr>
                <w:rFonts w:ascii="HG丸ｺﾞｼｯｸM-PRO" w:eastAsia="HG丸ｺﾞｼｯｸM-PRO" w:hAnsi="HG丸ｺﾞｼｯｸM-PRO" w:hint="eastAsia"/>
                <w:b/>
                <w:sz w:val="24"/>
                <w:szCs w:val="24"/>
              </w:rPr>
              <w:t>造影剤使用について</w:t>
            </w:r>
          </w:p>
          <w:p w:rsidR="008E26F9" w:rsidRPr="00861A9A" w:rsidRDefault="008E26F9" w:rsidP="008E26F9">
            <w:pPr>
              <w:widowControl/>
              <w:spacing w:beforeLines="20" w:before="72" w:afterLines="20" w:after="72" w:line="240" w:lineRule="atLeast"/>
              <w:jc w:val="center"/>
              <w:rPr>
                <w:rFonts w:ascii="HG丸ｺﾞｼｯｸM-PRO" w:eastAsia="HG丸ｺﾞｼｯｸM-PRO" w:hAnsi="HG丸ｺﾞｼｯｸM-PRO"/>
                <w:sz w:val="24"/>
                <w:szCs w:val="24"/>
              </w:rPr>
            </w:pPr>
            <w:r w:rsidRPr="00861A9A">
              <w:rPr>
                <w:rFonts w:ascii="HG丸ｺﾞｼｯｸM-PRO" w:eastAsia="HG丸ｺﾞｼｯｸM-PRO" w:hAnsi="HG丸ｺﾞｼｯｸM-PRO" w:hint="eastAsia"/>
                <w:b/>
                <w:sz w:val="24"/>
                <w:szCs w:val="24"/>
              </w:rPr>
              <w:t>医師判定</w:t>
            </w:r>
          </w:p>
        </w:tc>
        <w:tc>
          <w:tcPr>
            <w:tcW w:w="4530" w:type="dxa"/>
            <w:tcBorders>
              <w:top w:val="double" w:sz="18" w:space="0" w:color="auto"/>
              <w:bottom w:val="dashed" w:sz="4" w:space="0" w:color="auto"/>
            </w:tcBorders>
            <w:noWrap/>
            <w:hideMark/>
          </w:tcPr>
          <w:p w:rsidR="008E26F9" w:rsidRPr="00861A9A" w:rsidRDefault="008E26F9" w:rsidP="008E26F9">
            <w:pPr>
              <w:rPr>
                <w:rFonts w:ascii="HG丸ｺﾞｼｯｸM-PRO" w:eastAsia="HG丸ｺﾞｼｯｸM-PRO" w:hAnsi="HG丸ｺﾞｼｯｸM-PRO"/>
                <w:sz w:val="24"/>
                <w:szCs w:val="24"/>
              </w:rPr>
            </w:pPr>
            <w:r w:rsidRPr="00861A9A">
              <w:rPr>
                <w:rFonts w:ascii="HG丸ｺﾞｼｯｸM-PRO" w:eastAsia="HG丸ｺﾞｼｯｸM-PRO" w:hAnsi="HG丸ｺﾞｼｯｸM-PRO" w:hint="eastAsia"/>
                <w:sz w:val="24"/>
                <w:szCs w:val="24"/>
              </w:rPr>
              <w:t xml:space="preserve">　□　使用可</w:t>
            </w:r>
          </w:p>
        </w:tc>
        <w:tc>
          <w:tcPr>
            <w:tcW w:w="3242" w:type="dxa"/>
            <w:gridSpan w:val="2"/>
            <w:vMerge w:val="restart"/>
            <w:tcBorders>
              <w:top w:val="double" w:sz="18" w:space="0" w:color="auto"/>
              <w:right w:val="double" w:sz="18" w:space="0" w:color="auto"/>
            </w:tcBorders>
            <w:noWrap/>
            <w:hideMark/>
          </w:tcPr>
          <w:p w:rsidR="008E26F9" w:rsidRPr="00861A9A" w:rsidRDefault="008E26F9" w:rsidP="008E26F9">
            <w:pPr>
              <w:widowControl/>
              <w:spacing w:afterLines="20" w:after="72" w:line="360" w:lineRule="auto"/>
              <w:jc w:val="left"/>
              <w:rPr>
                <w:rFonts w:ascii="HG丸ｺﾞｼｯｸM-PRO" w:eastAsia="HG丸ｺﾞｼｯｸM-PRO" w:hAnsi="HG丸ｺﾞｼｯｸM-PRO"/>
                <w:b/>
                <w:i/>
                <w:sz w:val="24"/>
                <w:szCs w:val="24"/>
                <w:u w:val="single"/>
                <w:shd w:val="pct15" w:color="auto" w:fill="FFFFFF"/>
              </w:rPr>
            </w:pPr>
            <w:proofErr w:type="spellStart"/>
            <w:r w:rsidRPr="00861A9A">
              <w:rPr>
                <w:rFonts w:ascii="HG丸ｺﾞｼｯｸM-PRO" w:eastAsia="HG丸ｺﾞｼｯｸM-PRO" w:hAnsi="HG丸ｺﾞｼｯｸM-PRO" w:hint="eastAsia"/>
                <w:b/>
                <w:i/>
                <w:sz w:val="24"/>
                <w:szCs w:val="24"/>
                <w:u w:val="single"/>
                <w:shd w:val="pct15" w:color="auto" w:fill="FFFFFF"/>
              </w:rPr>
              <w:t>eGFR</w:t>
            </w:r>
            <w:proofErr w:type="spellEnd"/>
            <w:r w:rsidRPr="00861A9A">
              <w:rPr>
                <w:rFonts w:ascii="HG丸ｺﾞｼｯｸM-PRO" w:eastAsia="HG丸ｺﾞｼｯｸM-PRO" w:hAnsi="HG丸ｺﾞｼｯｸM-PRO" w:hint="eastAsia"/>
                <w:b/>
                <w:i/>
                <w:sz w:val="24"/>
                <w:szCs w:val="24"/>
                <w:u w:val="single"/>
              </w:rPr>
              <w:t xml:space="preserve">：　</w:t>
            </w:r>
            <w:r w:rsidRPr="00861A9A">
              <w:rPr>
                <w:rFonts w:ascii="HG丸ｺﾞｼｯｸM-PRO" w:eastAsia="HG丸ｺﾞｼｯｸM-PRO" w:hAnsi="HG丸ｺﾞｼｯｸM-PRO" w:hint="eastAsia"/>
                <w:i/>
                <w:sz w:val="24"/>
                <w:szCs w:val="24"/>
                <w:u w:val="single"/>
              </w:rPr>
              <w:t xml:space="preserve">　　　 </w:t>
            </w:r>
          </w:p>
          <w:p w:rsidR="008E26F9" w:rsidRPr="00861A9A" w:rsidRDefault="008E26F9" w:rsidP="008E26F9">
            <w:pPr>
              <w:widowControl/>
              <w:jc w:val="left"/>
              <w:rPr>
                <w:rFonts w:ascii="HG丸ｺﾞｼｯｸM-PRO" w:eastAsia="HG丸ｺﾞｼｯｸM-PRO" w:hAnsi="HG丸ｺﾞｼｯｸM-PRO"/>
                <w:i/>
                <w:sz w:val="24"/>
                <w:szCs w:val="24"/>
              </w:rPr>
            </w:pPr>
            <w:r w:rsidRPr="00861A9A">
              <w:rPr>
                <w:rFonts w:ascii="HG丸ｺﾞｼｯｸM-PRO" w:eastAsia="HG丸ｺﾞｼｯｸM-PRO" w:hAnsi="HG丸ｺﾞｼｯｸM-PRO" w:hint="eastAsia"/>
                <w:b/>
                <w:i/>
                <w:sz w:val="24"/>
                <w:szCs w:val="24"/>
                <w:u w:val="single"/>
                <w:shd w:val="pct15" w:color="auto" w:fill="FFFFFF"/>
              </w:rPr>
              <w:t>測定日</w:t>
            </w:r>
            <w:r w:rsidRPr="00861A9A">
              <w:rPr>
                <w:rFonts w:ascii="HG丸ｺﾞｼｯｸM-PRO" w:eastAsia="HG丸ｺﾞｼｯｸM-PRO" w:hAnsi="HG丸ｺﾞｼｯｸM-PRO" w:hint="eastAsia"/>
                <w:b/>
                <w:i/>
                <w:sz w:val="24"/>
                <w:szCs w:val="24"/>
                <w:u w:val="single"/>
              </w:rPr>
              <w:t>：</w:t>
            </w:r>
            <w:r w:rsidRPr="00861A9A">
              <w:rPr>
                <w:rFonts w:ascii="HG丸ｺﾞｼｯｸM-PRO" w:eastAsia="HG丸ｺﾞｼｯｸM-PRO" w:hAnsi="HG丸ｺﾞｼｯｸM-PRO" w:hint="eastAsia"/>
                <w:i/>
                <w:sz w:val="24"/>
                <w:szCs w:val="24"/>
                <w:u w:val="single"/>
              </w:rPr>
              <w:t xml:space="preserve">　　　　　　　   </w:t>
            </w:r>
          </w:p>
          <w:p w:rsidR="008E26F9" w:rsidRPr="00861A9A" w:rsidRDefault="008E26F9" w:rsidP="008E26F9">
            <w:pPr>
              <w:rPr>
                <w:rFonts w:ascii="HG丸ｺﾞｼｯｸM-PRO" w:eastAsia="HG丸ｺﾞｼｯｸM-PRO" w:hAnsi="HG丸ｺﾞｼｯｸM-PRO"/>
                <w:sz w:val="24"/>
                <w:szCs w:val="24"/>
              </w:rPr>
            </w:pPr>
            <w:r w:rsidRPr="00861A9A">
              <w:rPr>
                <w:rFonts w:ascii="HG丸ｺﾞｼｯｸM-PRO" w:eastAsia="HG丸ｺﾞｼｯｸM-PRO" w:hAnsi="HG丸ｺﾞｼｯｸM-PRO" w:hint="eastAsia"/>
                <w:sz w:val="24"/>
                <w:szCs w:val="24"/>
              </w:rPr>
              <w:t>（３ヶ月以内のもので判定）</w:t>
            </w:r>
          </w:p>
        </w:tc>
      </w:tr>
      <w:tr w:rsidR="008E26F9" w:rsidRPr="00DC691C" w:rsidTr="008E26F9">
        <w:trPr>
          <w:trHeight w:val="855"/>
        </w:trPr>
        <w:tc>
          <w:tcPr>
            <w:tcW w:w="519" w:type="dxa"/>
            <w:vMerge/>
            <w:tcBorders>
              <w:left w:val="double" w:sz="18" w:space="0" w:color="auto"/>
            </w:tcBorders>
            <w:shd w:val="clear" w:color="auto" w:fill="EEECE1" w:themeFill="background2"/>
            <w:vAlign w:val="center"/>
            <w:hideMark/>
          </w:tcPr>
          <w:p w:rsidR="008E26F9" w:rsidRPr="00861A9A" w:rsidRDefault="008E26F9" w:rsidP="008E26F9">
            <w:pPr>
              <w:rPr>
                <w:rFonts w:ascii="HG丸ｺﾞｼｯｸM-PRO" w:eastAsia="HG丸ｺﾞｼｯｸM-PRO" w:hAnsi="HG丸ｺﾞｼｯｸM-PRO"/>
                <w:sz w:val="24"/>
                <w:szCs w:val="24"/>
              </w:rPr>
            </w:pPr>
          </w:p>
        </w:tc>
        <w:tc>
          <w:tcPr>
            <w:tcW w:w="2537" w:type="dxa"/>
            <w:vMerge/>
            <w:noWrap/>
            <w:hideMark/>
          </w:tcPr>
          <w:p w:rsidR="008E26F9" w:rsidRPr="00861A9A" w:rsidRDefault="008E26F9" w:rsidP="008E26F9">
            <w:pPr>
              <w:jc w:val="center"/>
              <w:rPr>
                <w:rFonts w:ascii="HG丸ｺﾞｼｯｸM-PRO" w:eastAsia="HG丸ｺﾞｼｯｸM-PRO" w:hAnsi="HG丸ｺﾞｼｯｸM-PRO"/>
                <w:sz w:val="24"/>
                <w:szCs w:val="24"/>
              </w:rPr>
            </w:pPr>
          </w:p>
        </w:tc>
        <w:tc>
          <w:tcPr>
            <w:tcW w:w="4530" w:type="dxa"/>
            <w:tcBorders>
              <w:top w:val="dashed" w:sz="4" w:space="0" w:color="auto"/>
            </w:tcBorders>
            <w:hideMark/>
          </w:tcPr>
          <w:p w:rsidR="008E26F9" w:rsidRPr="00861A9A" w:rsidRDefault="008E26F9" w:rsidP="008E26F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861A9A">
              <w:rPr>
                <w:rFonts w:ascii="HG丸ｺﾞｼｯｸM-PRO" w:eastAsia="HG丸ｺﾞｼｯｸM-PRO" w:hAnsi="HG丸ｺﾞｼｯｸM-PRO" w:hint="eastAsia"/>
                <w:sz w:val="24"/>
                <w:szCs w:val="24"/>
              </w:rPr>
              <w:t>条件付きで使用可</w:t>
            </w:r>
            <w:r w:rsidRPr="00861A9A">
              <w:rPr>
                <w:rFonts w:ascii="HG丸ｺﾞｼｯｸM-PRO" w:eastAsia="HG丸ｺﾞｼｯｸM-PRO" w:hAnsi="HG丸ｺﾞｼｯｸM-PRO" w:hint="eastAsia"/>
                <w:sz w:val="24"/>
                <w:szCs w:val="24"/>
              </w:rPr>
              <w:br/>
            </w:r>
            <w:r>
              <w:rPr>
                <w:rFonts w:ascii="HG丸ｺﾞｼｯｸM-PRO" w:eastAsia="HG丸ｺﾞｼｯｸM-PRO" w:hAnsi="HG丸ｺﾞｼｯｸM-PRO" w:hint="eastAsia"/>
                <w:sz w:val="24"/>
                <w:szCs w:val="24"/>
              </w:rPr>
              <w:t xml:space="preserve">　□　造影剤減量（FA</w:t>
            </w:r>
            <w:r w:rsidRPr="00861A9A">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IA</w:t>
            </w:r>
            <w:r w:rsidRPr="00861A9A">
              <w:rPr>
                <w:rFonts w:ascii="HG丸ｺﾞｼｯｸM-PRO" w:eastAsia="HG丸ｺﾞｼｯｸM-PRO" w:hAnsi="HG丸ｺﾞｼｯｸM-PRO" w:hint="eastAsia"/>
                <w:sz w:val="24"/>
                <w:szCs w:val="24"/>
              </w:rPr>
              <w:t>ともに半量）</w:t>
            </w:r>
            <w:r w:rsidRPr="00861A9A">
              <w:rPr>
                <w:rFonts w:ascii="HG丸ｺﾞｼｯｸM-PRO" w:eastAsia="HG丸ｺﾞｼｯｸM-PRO" w:hAnsi="HG丸ｺﾞｼｯｸM-PRO" w:hint="eastAsia"/>
                <w:sz w:val="24"/>
                <w:szCs w:val="24"/>
              </w:rPr>
              <w:br/>
            </w:r>
            <w:r>
              <w:rPr>
                <w:rFonts w:ascii="HG丸ｺﾞｼｯｸM-PRO" w:eastAsia="HG丸ｺﾞｼｯｸM-PRO" w:hAnsi="HG丸ｺﾞｼｯｸM-PRO" w:hint="eastAsia"/>
                <w:sz w:val="24"/>
                <w:szCs w:val="24"/>
              </w:rPr>
              <w:t xml:space="preserve">　□　</w:t>
            </w:r>
            <w:r w:rsidRPr="00861A9A">
              <w:rPr>
                <w:rFonts w:ascii="HG丸ｺﾞｼｯｸM-PRO" w:eastAsia="HG丸ｺﾞｼｯｸM-PRO" w:hAnsi="HG丸ｺﾞｼｯｸM-PRO" w:hint="eastAsia"/>
                <w:sz w:val="24"/>
                <w:szCs w:val="24"/>
              </w:rPr>
              <w:t xml:space="preserve">その他（　　　</w:t>
            </w:r>
            <w:r>
              <w:rPr>
                <w:rFonts w:ascii="HG丸ｺﾞｼｯｸM-PRO" w:eastAsia="HG丸ｺﾞｼｯｸM-PRO" w:hAnsi="HG丸ｺﾞｼｯｸM-PRO" w:hint="eastAsia"/>
                <w:sz w:val="24"/>
                <w:szCs w:val="24"/>
              </w:rPr>
              <w:t xml:space="preserve">　　　　　</w:t>
            </w:r>
            <w:r w:rsidRPr="00861A9A">
              <w:rPr>
                <w:rFonts w:ascii="HG丸ｺﾞｼｯｸM-PRO" w:eastAsia="HG丸ｺﾞｼｯｸM-PRO" w:hAnsi="HG丸ｺﾞｼｯｸM-PRO" w:hint="eastAsia"/>
                <w:sz w:val="24"/>
                <w:szCs w:val="24"/>
              </w:rPr>
              <w:t xml:space="preserve">　　）</w:t>
            </w:r>
          </w:p>
        </w:tc>
        <w:tc>
          <w:tcPr>
            <w:tcW w:w="3242" w:type="dxa"/>
            <w:gridSpan w:val="2"/>
            <w:vMerge/>
            <w:tcBorders>
              <w:right w:val="double" w:sz="18" w:space="0" w:color="auto"/>
            </w:tcBorders>
            <w:hideMark/>
          </w:tcPr>
          <w:p w:rsidR="008E26F9" w:rsidRPr="00861A9A" w:rsidRDefault="008E26F9" w:rsidP="008E26F9">
            <w:pPr>
              <w:rPr>
                <w:rFonts w:ascii="HG丸ｺﾞｼｯｸM-PRO" w:eastAsia="HG丸ｺﾞｼｯｸM-PRO" w:hAnsi="HG丸ｺﾞｼｯｸM-PRO"/>
                <w:sz w:val="24"/>
                <w:szCs w:val="24"/>
              </w:rPr>
            </w:pPr>
          </w:p>
        </w:tc>
      </w:tr>
      <w:tr w:rsidR="008E26F9" w:rsidRPr="00DC691C" w:rsidTr="008E26F9">
        <w:trPr>
          <w:trHeight w:val="422"/>
        </w:trPr>
        <w:tc>
          <w:tcPr>
            <w:tcW w:w="519" w:type="dxa"/>
            <w:vMerge/>
            <w:tcBorders>
              <w:left w:val="double" w:sz="18" w:space="0" w:color="auto"/>
            </w:tcBorders>
            <w:shd w:val="clear" w:color="auto" w:fill="EEECE1" w:themeFill="background2"/>
            <w:vAlign w:val="center"/>
            <w:hideMark/>
          </w:tcPr>
          <w:p w:rsidR="008E26F9" w:rsidRPr="00861A9A" w:rsidRDefault="008E26F9" w:rsidP="008E26F9">
            <w:pPr>
              <w:rPr>
                <w:rFonts w:ascii="HG丸ｺﾞｼｯｸM-PRO" w:eastAsia="HG丸ｺﾞｼｯｸM-PRO" w:hAnsi="HG丸ｺﾞｼｯｸM-PRO"/>
                <w:sz w:val="24"/>
                <w:szCs w:val="24"/>
              </w:rPr>
            </w:pPr>
          </w:p>
        </w:tc>
        <w:tc>
          <w:tcPr>
            <w:tcW w:w="2537" w:type="dxa"/>
            <w:noWrap/>
            <w:hideMark/>
          </w:tcPr>
          <w:p w:rsidR="008E26F9" w:rsidRPr="00861A9A" w:rsidRDefault="008E26F9" w:rsidP="008E26F9">
            <w:pPr>
              <w:jc w:val="center"/>
              <w:rPr>
                <w:rFonts w:ascii="HG丸ｺﾞｼｯｸM-PRO" w:eastAsia="HG丸ｺﾞｼｯｸM-PRO" w:hAnsi="HG丸ｺﾞｼｯｸM-PRO"/>
                <w:sz w:val="24"/>
                <w:szCs w:val="24"/>
              </w:rPr>
            </w:pPr>
            <w:r w:rsidRPr="00861A9A">
              <w:rPr>
                <w:rFonts w:ascii="HG丸ｺﾞｼｯｸM-PRO" w:eastAsia="HG丸ｺﾞｼｯｸM-PRO" w:hAnsi="HG丸ｺﾞｼｯｸM-PRO" w:hint="eastAsia"/>
                <w:b/>
                <w:sz w:val="24"/>
                <w:szCs w:val="24"/>
              </w:rPr>
              <w:t>判定日</w:t>
            </w:r>
          </w:p>
        </w:tc>
        <w:tc>
          <w:tcPr>
            <w:tcW w:w="4530" w:type="dxa"/>
          </w:tcPr>
          <w:p w:rsidR="008E26F9" w:rsidRPr="00861A9A" w:rsidRDefault="008E26F9" w:rsidP="008E26F9">
            <w:pPr>
              <w:jc w:val="left"/>
              <w:rPr>
                <w:rFonts w:ascii="HG丸ｺﾞｼｯｸM-PRO" w:eastAsia="HG丸ｺﾞｼｯｸM-PRO" w:hAnsi="HG丸ｺﾞｼｯｸM-PRO"/>
                <w:sz w:val="24"/>
                <w:szCs w:val="24"/>
              </w:rPr>
            </w:pPr>
            <w:r w:rsidRPr="00861A9A">
              <w:rPr>
                <w:rFonts w:ascii="HG丸ｺﾞｼｯｸM-PRO" w:eastAsia="HG丸ｺﾞｼｯｸM-PRO" w:hAnsi="HG丸ｺﾞｼｯｸM-PRO" w:hint="eastAsia"/>
                <w:sz w:val="24"/>
                <w:szCs w:val="24"/>
              </w:rPr>
              <w:t xml:space="preserve">　　　年　　　　　月　　　　　日</w:t>
            </w:r>
          </w:p>
        </w:tc>
        <w:tc>
          <w:tcPr>
            <w:tcW w:w="3242" w:type="dxa"/>
            <w:gridSpan w:val="2"/>
            <w:vMerge/>
            <w:tcBorders>
              <w:right w:val="double" w:sz="18" w:space="0" w:color="auto"/>
            </w:tcBorders>
            <w:hideMark/>
          </w:tcPr>
          <w:p w:rsidR="008E26F9" w:rsidRPr="00861A9A" w:rsidRDefault="008E26F9" w:rsidP="008E26F9">
            <w:pPr>
              <w:rPr>
                <w:rFonts w:ascii="HG丸ｺﾞｼｯｸM-PRO" w:eastAsia="HG丸ｺﾞｼｯｸM-PRO" w:hAnsi="HG丸ｺﾞｼｯｸM-PRO"/>
                <w:sz w:val="24"/>
                <w:szCs w:val="24"/>
              </w:rPr>
            </w:pPr>
          </w:p>
        </w:tc>
      </w:tr>
      <w:tr w:rsidR="008E26F9" w:rsidRPr="00DC691C" w:rsidTr="008E26F9">
        <w:trPr>
          <w:trHeight w:val="604"/>
        </w:trPr>
        <w:tc>
          <w:tcPr>
            <w:tcW w:w="519" w:type="dxa"/>
            <w:vMerge/>
            <w:tcBorders>
              <w:left w:val="double" w:sz="18" w:space="0" w:color="auto"/>
            </w:tcBorders>
            <w:shd w:val="clear" w:color="auto" w:fill="EEECE1" w:themeFill="background2"/>
            <w:vAlign w:val="center"/>
          </w:tcPr>
          <w:p w:rsidR="008E26F9" w:rsidRPr="00861A9A" w:rsidRDefault="008E26F9" w:rsidP="008E26F9">
            <w:pPr>
              <w:rPr>
                <w:rFonts w:ascii="HG丸ｺﾞｼｯｸM-PRO" w:eastAsia="HG丸ｺﾞｼｯｸM-PRO" w:hAnsi="HG丸ｺﾞｼｯｸM-PRO"/>
                <w:sz w:val="24"/>
                <w:szCs w:val="24"/>
              </w:rPr>
            </w:pPr>
          </w:p>
        </w:tc>
        <w:tc>
          <w:tcPr>
            <w:tcW w:w="2537" w:type="dxa"/>
            <w:noWrap/>
          </w:tcPr>
          <w:p w:rsidR="008E26F9" w:rsidRDefault="008E26F9" w:rsidP="008E26F9">
            <w:pPr>
              <w:widowControl/>
              <w:spacing w:beforeLines="20" w:before="72" w:afterLines="20" w:after="72" w:line="240" w:lineRule="atLeast"/>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ビグアナイド系</w:t>
            </w:r>
          </w:p>
          <w:p w:rsidR="008E26F9" w:rsidRPr="00861A9A" w:rsidRDefault="008E26F9" w:rsidP="008E26F9">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糖尿病薬の服用</w:t>
            </w:r>
          </w:p>
        </w:tc>
        <w:tc>
          <w:tcPr>
            <w:tcW w:w="4530" w:type="dxa"/>
          </w:tcPr>
          <w:p w:rsidR="008E26F9" w:rsidRPr="00861A9A" w:rsidRDefault="008E26F9" w:rsidP="008E26F9">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32"/>
                <w:szCs w:val="32"/>
              </w:rPr>
              <mc:AlternateContent>
                <mc:Choice Requires="wps">
                  <w:drawing>
                    <wp:anchor distT="0" distB="0" distL="114300" distR="114300" simplePos="0" relativeHeight="251700736" behindDoc="0" locked="0" layoutInCell="1" allowOverlap="1" wp14:anchorId="3F8E0ECC" wp14:editId="47DA7789">
                      <wp:simplePos x="0" y="0"/>
                      <wp:positionH relativeFrom="column">
                        <wp:posOffset>1221740</wp:posOffset>
                      </wp:positionH>
                      <wp:positionV relativeFrom="paragraph">
                        <wp:posOffset>46990</wp:posOffset>
                      </wp:positionV>
                      <wp:extent cx="3583305" cy="469265"/>
                      <wp:effectExtent l="0" t="0" r="0" b="698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3305" cy="469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6F9" w:rsidRPr="00924C94" w:rsidRDefault="008E26F9" w:rsidP="008E26F9">
                                  <w:pPr>
                                    <w:ind w:left="210" w:hangingChars="100" w:hanging="210"/>
                                    <w:rPr>
                                      <w:rFonts w:ascii="HG丸ｺﾞｼｯｸM-PRO" w:eastAsia="HG丸ｺﾞｼｯｸM-PRO" w:hAnsi="HG丸ｺﾞｼｯｸM-PRO"/>
                                      <w:szCs w:val="21"/>
                                      <w:shd w:val="pct15" w:color="auto" w:fill="FFFFFF"/>
                                    </w:rPr>
                                  </w:pPr>
                                  <w:r w:rsidRPr="00924C94">
                                    <w:rPr>
                                      <w:rFonts w:ascii="HG丸ｺﾞｼｯｸM-PRO" w:eastAsia="HG丸ｺﾞｼｯｸM-PRO" w:hAnsi="HG丸ｺﾞｼｯｸM-PRO" w:hint="eastAsia"/>
                                      <w:szCs w:val="21"/>
                                      <w:shd w:val="pct15" w:color="auto" w:fill="FFFFFF"/>
                                    </w:rPr>
                                    <w:t>★ビグアナイド系糖尿病薬は、検査当日の朝から中止し、</w:t>
                                  </w:r>
                                </w:p>
                                <w:p w:rsidR="008E26F9" w:rsidRPr="00924C94" w:rsidRDefault="008E26F9" w:rsidP="008E26F9">
                                  <w:pPr>
                                    <w:ind w:firstLineChars="150" w:firstLine="315"/>
                                    <w:rPr>
                                      <w:rFonts w:ascii="HG丸ｺﾞｼｯｸM-PRO" w:eastAsia="HG丸ｺﾞｼｯｸM-PRO" w:hAnsi="HG丸ｺﾞｼｯｸM-PRO"/>
                                      <w:szCs w:val="21"/>
                                      <w:shd w:val="pct15" w:color="auto" w:fill="FFFFFF"/>
                                    </w:rPr>
                                  </w:pPr>
                                  <w:r w:rsidRPr="00924C94">
                                    <w:rPr>
                                      <w:rFonts w:ascii="HG丸ｺﾞｼｯｸM-PRO" w:eastAsia="HG丸ｺﾞｼｯｸM-PRO" w:hAnsi="HG丸ｺﾞｼｯｸM-PRO" w:hint="eastAsia"/>
                                      <w:szCs w:val="21"/>
                                      <w:shd w:val="pct15" w:color="auto" w:fill="FFFFFF"/>
                                    </w:rPr>
                                    <w:t>検査終了</w:t>
                                  </w:r>
                                  <w:r w:rsidRPr="00924C94">
                                    <w:rPr>
                                      <w:rFonts w:ascii="HG丸ｺﾞｼｯｸM-PRO" w:eastAsia="HG丸ｺﾞｼｯｸM-PRO" w:hAnsi="HG丸ｺﾞｼｯｸM-PRO"/>
                                      <w:szCs w:val="21"/>
                                      <w:shd w:val="pct15" w:color="auto" w:fill="FFFFFF"/>
                                    </w:rPr>
                                    <w:t>48</w:t>
                                  </w:r>
                                  <w:r w:rsidRPr="00924C94">
                                    <w:rPr>
                                      <w:rFonts w:ascii="HG丸ｺﾞｼｯｸM-PRO" w:eastAsia="HG丸ｺﾞｼｯｸM-PRO" w:hAnsi="HG丸ｺﾞｼｯｸM-PRO" w:hint="eastAsia"/>
                                      <w:szCs w:val="21"/>
                                      <w:shd w:val="pct15" w:color="auto" w:fill="FFFFFF"/>
                                    </w:rPr>
                                    <w:t>時間後から再開してください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3" o:spid="_x0000_s1027" type="#_x0000_t202" style="position:absolute;margin-left:96.2pt;margin-top:3.7pt;width:282.15pt;height:36.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" stroked="f">
                      <v:textbox inset="5.85pt,.7pt,5.85pt,.7pt">
                        <w:txbxContent>
                          <w:p w:rsidR="008E26F9" w:rsidRPr="00924C94" w:rsidRDefault="008E26F9" w:rsidP="008E26F9">
                            <w:pPr>
                              <w:ind w:left="210" w:hangingChars="100" w:hanging="210"/>
                              <w:rPr>
                                <w:rFonts w:ascii="HG丸ｺﾞｼｯｸM-PRO" w:eastAsia="HG丸ｺﾞｼｯｸM-PRO" w:hAnsi="HG丸ｺﾞｼｯｸM-PRO"/>
                                <w:szCs w:val="21"/>
                                <w:shd w:val="pct15" w:color="auto" w:fill="FFFFFF"/>
                              </w:rPr>
                            </w:pPr>
                            <w:r w:rsidRPr="00924C94">
                              <w:rPr>
                                <w:rFonts w:ascii="HG丸ｺﾞｼｯｸM-PRO" w:eastAsia="HG丸ｺﾞｼｯｸM-PRO" w:hAnsi="HG丸ｺﾞｼｯｸM-PRO" w:hint="eastAsia"/>
                                <w:szCs w:val="21"/>
                                <w:shd w:val="pct15" w:color="auto" w:fill="FFFFFF"/>
                              </w:rPr>
                              <w:t>★ビグアナイド系糖尿病薬は、検査当日の朝から中止し、</w:t>
                            </w:r>
                          </w:p>
                          <w:p w:rsidR="008E26F9" w:rsidRPr="00924C94" w:rsidRDefault="008E26F9" w:rsidP="008E26F9">
                            <w:pPr>
                              <w:ind w:firstLineChars="150" w:firstLine="315"/>
                              <w:rPr>
                                <w:rFonts w:ascii="HG丸ｺﾞｼｯｸM-PRO" w:eastAsia="HG丸ｺﾞｼｯｸM-PRO" w:hAnsi="HG丸ｺﾞｼｯｸM-PRO"/>
                                <w:szCs w:val="21"/>
                                <w:shd w:val="pct15" w:color="auto" w:fill="FFFFFF"/>
                              </w:rPr>
                            </w:pPr>
                            <w:r w:rsidRPr="00924C94">
                              <w:rPr>
                                <w:rFonts w:ascii="HG丸ｺﾞｼｯｸM-PRO" w:eastAsia="HG丸ｺﾞｼｯｸM-PRO" w:hAnsi="HG丸ｺﾞｼｯｸM-PRO" w:hint="eastAsia"/>
                                <w:szCs w:val="21"/>
                                <w:shd w:val="pct15" w:color="auto" w:fill="FFFFFF"/>
                              </w:rPr>
                              <w:t>検査終了</w:t>
                            </w:r>
                            <w:r w:rsidRPr="00924C94">
                              <w:rPr>
                                <w:rFonts w:ascii="HG丸ｺﾞｼｯｸM-PRO" w:eastAsia="HG丸ｺﾞｼｯｸM-PRO" w:hAnsi="HG丸ｺﾞｼｯｸM-PRO"/>
                                <w:szCs w:val="21"/>
                                <w:shd w:val="pct15" w:color="auto" w:fill="FFFFFF"/>
                              </w:rPr>
                              <w:t>48</w:t>
                            </w:r>
                            <w:r w:rsidRPr="00924C94">
                              <w:rPr>
                                <w:rFonts w:ascii="HG丸ｺﾞｼｯｸM-PRO" w:eastAsia="HG丸ｺﾞｼｯｸM-PRO" w:hAnsi="HG丸ｺﾞｼｯｸM-PRO" w:hint="eastAsia"/>
                                <w:szCs w:val="21"/>
                                <w:shd w:val="pct15" w:color="auto" w:fill="FFFFFF"/>
                              </w:rPr>
                              <w:t>時間後から再開してください</w:t>
                            </w:r>
                          </w:p>
                        </w:txbxContent>
                      </v:textbox>
                    </v:shape>
                  </w:pict>
                </mc:Fallback>
              </mc:AlternateContent>
            </w:r>
            <w:r>
              <w:rPr>
                <w:rFonts w:ascii="HG丸ｺﾞｼｯｸM-PRO" w:eastAsia="HG丸ｺﾞｼｯｸM-PRO" w:hAnsi="HG丸ｺﾞｼｯｸM-PRO" w:hint="eastAsia"/>
                <w:sz w:val="32"/>
                <w:szCs w:val="32"/>
              </w:rPr>
              <w:t xml:space="preserve">無　・　</w: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9712" behindDoc="0" locked="0" layoutInCell="1" allowOverlap="1" wp14:anchorId="23288AED" wp14:editId="65667CDD">
                      <wp:simplePos x="0" y="0"/>
                      <wp:positionH relativeFrom="column">
                        <wp:posOffset>3248025</wp:posOffset>
                      </wp:positionH>
                      <wp:positionV relativeFrom="paragraph">
                        <wp:posOffset>8357235</wp:posOffset>
                      </wp:positionV>
                      <wp:extent cx="3583305" cy="469265"/>
                      <wp:effectExtent l="0" t="3810" r="0" b="317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3305" cy="469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6F9" w:rsidRDefault="008E26F9" w:rsidP="008E26F9">
                                  <w:pPr>
                                    <w:ind w:left="210" w:hangingChars="100" w:hanging="210"/>
                                    <w:rPr>
                                      <w:rFonts w:ascii="HG丸ｺﾞｼｯｸM-PRO" w:eastAsia="HG丸ｺﾞｼｯｸM-PRO" w:hAnsi="HG丸ｺﾞｼｯｸM-PRO"/>
                                      <w:szCs w:val="21"/>
                                      <w:shd w:val="pct15" w:color="auto" w:fill="FFFFFF"/>
                                    </w:rPr>
                                  </w:pPr>
                                  <w:r>
                                    <w:rPr>
                                      <w:rFonts w:ascii="HG丸ｺﾞｼｯｸM-PRO" w:eastAsia="HG丸ｺﾞｼｯｸM-PRO" w:hAnsi="HG丸ｺﾞｼｯｸM-PRO" w:hint="eastAsia"/>
                                      <w:szCs w:val="21"/>
                                      <w:shd w:val="pct15" w:color="auto" w:fill="FFFFFF"/>
                                    </w:rPr>
                                    <w:t>★ビグアナイド系糖尿病薬は、検査当日の朝から中止し、</w:t>
                                  </w:r>
                                </w:p>
                                <w:p w:rsidR="008E26F9" w:rsidRDefault="008E26F9" w:rsidP="008E26F9">
                                  <w:pPr>
                                    <w:ind w:firstLineChars="150" w:firstLine="315"/>
                                    <w:rPr>
                                      <w:rFonts w:ascii="HG丸ｺﾞｼｯｸM-PRO" w:eastAsia="HG丸ｺﾞｼｯｸM-PRO" w:hAnsi="HG丸ｺﾞｼｯｸM-PRO"/>
                                      <w:szCs w:val="21"/>
                                      <w:shd w:val="pct15" w:color="auto" w:fill="FFFFFF"/>
                                    </w:rPr>
                                  </w:pPr>
                                  <w:r>
                                    <w:rPr>
                                      <w:rFonts w:ascii="HG丸ｺﾞｼｯｸM-PRO" w:eastAsia="HG丸ｺﾞｼｯｸM-PRO" w:hAnsi="HG丸ｺﾞｼｯｸM-PRO" w:hint="eastAsia"/>
                                      <w:szCs w:val="21"/>
                                      <w:shd w:val="pct15" w:color="auto" w:fill="FFFFFF"/>
                                    </w:rPr>
                                    <w:t>検査終了48時間後から再開してください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2" o:spid="_x0000_s1028" type="#_x0000_t202" style="position:absolute;margin-left:255.75pt;margin-top:658.05pt;width:282.15pt;height:36.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" stroked="f">
                      <v:textbox inset="5.85pt,.7pt,5.85pt,.7pt">
                        <w:txbxContent>
                          <w:p w:rsidR="008E26F9" w:rsidRDefault="008E26F9" w:rsidP="008E26F9">
                            <w:pPr>
                              <w:ind w:left="210" w:hangingChars="100" w:hanging="210"/>
                              <w:rPr>
                                <w:rFonts w:ascii="HG丸ｺﾞｼｯｸM-PRO" w:eastAsia="HG丸ｺﾞｼｯｸM-PRO" w:hAnsi="HG丸ｺﾞｼｯｸM-PRO"/>
                                <w:szCs w:val="21"/>
                                <w:shd w:val="pct15" w:color="auto" w:fill="FFFFFF"/>
                              </w:rPr>
                            </w:pPr>
                            <w:r>
                              <w:rPr>
                                <w:rFonts w:ascii="HG丸ｺﾞｼｯｸM-PRO" w:eastAsia="HG丸ｺﾞｼｯｸM-PRO" w:hAnsi="HG丸ｺﾞｼｯｸM-PRO" w:hint="eastAsia"/>
                                <w:szCs w:val="21"/>
                                <w:shd w:val="pct15" w:color="auto" w:fill="FFFFFF"/>
                              </w:rPr>
                              <w:t>★ビグアナイド系糖尿病薬は、検査当日の朝から中止し、</w:t>
                            </w:r>
                          </w:p>
                          <w:p w:rsidR="008E26F9" w:rsidRDefault="008E26F9" w:rsidP="008E26F9">
                            <w:pPr>
                              <w:ind w:firstLineChars="150" w:firstLine="315"/>
                              <w:rPr>
                                <w:rFonts w:ascii="HG丸ｺﾞｼｯｸM-PRO" w:eastAsia="HG丸ｺﾞｼｯｸM-PRO" w:hAnsi="HG丸ｺﾞｼｯｸM-PRO"/>
                                <w:szCs w:val="21"/>
                                <w:shd w:val="pct15" w:color="auto" w:fill="FFFFFF"/>
                              </w:rPr>
                            </w:pPr>
                            <w:r>
                              <w:rPr>
                                <w:rFonts w:ascii="HG丸ｺﾞｼｯｸM-PRO" w:eastAsia="HG丸ｺﾞｼｯｸM-PRO" w:hAnsi="HG丸ｺﾞｼｯｸM-PRO" w:hint="eastAsia"/>
                                <w:szCs w:val="21"/>
                                <w:shd w:val="pct15" w:color="auto" w:fill="FFFFFF"/>
                              </w:rPr>
                              <w:t>検査終了48時間後から再開してください</w:t>
                            </w:r>
                          </w:p>
                        </w:txbxContent>
                      </v:textbox>
                    </v:shape>
                  </w:pict>
                </mc:Fallback>
              </mc:AlternateContent>
            </w:r>
            <w:r>
              <w:rPr>
                <w:rFonts w:ascii="HG丸ｺﾞｼｯｸM-PRO" w:eastAsia="HG丸ｺﾞｼｯｸM-PRO" w:hAnsi="HG丸ｺﾞｼｯｸM-PRO" w:hint="eastAsia"/>
                <w:sz w:val="32"/>
                <w:szCs w:val="32"/>
              </w:rPr>
              <w:t xml:space="preserve">有　</w:t>
            </w:r>
            <w:r>
              <w:rPr>
                <w:rFonts w:ascii="HG丸ｺﾞｼｯｸM-PRO" w:eastAsia="HG丸ｺﾞｼｯｸM-PRO" w:hAnsi="HG丸ｺﾞｼｯｸM-PRO" w:hint="eastAsia"/>
                <w:noProof/>
                <w:sz w:val="32"/>
                <w:szCs w:val="32"/>
              </w:rPr>
              <w:t xml:space="preserve"> </w:t>
            </w:r>
            <w:r w:rsidRPr="00861A9A">
              <w:rPr>
                <w:rFonts w:ascii="HG丸ｺﾞｼｯｸM-PRO" w:eastAsia="HG丸ｺﾞｼｯｸM-PRO" w:hAnsi="HG丸ｺﾞｼｯｸM-PRO" w:cs="ＭＳ Ｐゴシック"/>
                <w:noProof/>
                <w:kern w:val="0"/>
                <w:sz w:val="24"/>
                <w:szCs w:val="24"/>
              </w:rPr>
              <mc:AlternateContent>
                <mc:Choice Requires="wps">
                  <w:drawing>
                    <wp:anchor distT="0" distB="0" distL="114300" distR="114300" simplePos="0" relativeHeight="251698688" behindDoc="0" locked="0" layoutInCell="1" allowOverlap="1" wp14:anchorId="27D1112A" wp14:editId="1A8C3ACC">
                      <wp:simplePos x="0" y="0"/>
                      <wp:positionH relativeFrom="column">
                        <wp:posOffset>3248025</wp:posOffset>
                      </wp:positionH>
                      <wp:positionV relativeFrom="paragraph">
                        <wp:posOffset>8357235</wp:posOffset>
                      </wp:positionV>
                      <wp:extent cx="3583305" cy="469265"/>
                      <wp:effectExtent l="0" t="3810" r="0" b="3175"/>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3305" cy="469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6F9" w:rsidRDefault="008E26F9" w:rsidP="008E26F9">
                                  <w:pPr>
                                    <w:ind w:left="210" w:hangingChars="100" w:hanging="210"/>
                                    <w:rPr>
                                      <w:rFonts w:ascii="HG丸ｺﾞｼｯｸM-PRO" w:eastAsia="HG丸ｺﾞｼｯｸM-PRO" w:hAnsi="HG丸ｺﾞｼｯｸM-PRO"/>
                                      <w:szCs w:val="21"/>
                                      <w:shd w:val="pct15" w:color="auto" w:fill="FFFFFF"/>
                                    </w:rPr>
                                  </w:pPr>
                                  <w:r>
                                    <w:rPr>
                                      <w:rFonts w:ascii="HG丸ｺﾞｼｯｸM-PRO" w:eastAsia="HG丸ｺﾞｼｯｸM-PRO" w:hAnsi="HG丸ｺﾞｼｯｸM-PRO" w:hint="eastAsia"/>
                                      <w:szCs w:val="21"/>
                                      <w:shd w:val="pct15" w:color="auto" w:fill="FFFFFF"/>
                                    </w:rPr>
                                    <w:t>★ビグアナイド系糖尿病薬は、検査当日の朝から中止し、</w:t>
                                  </w:r>
                                </w:p>
                                <w:p w:rsidR="008E26F9" w:rsidRDefault="008E26F9" w:rsidP="008E26F9">
                                  <w:pPr>
                                    <w:ind w:firstLineChars="150" w:firstLine="315"/>
                                    <w:rPr>
                                      <w:rFonts w:ascii="HG丸ｺﾞｼｯｸM-PRO" w:eastAsia="HG丸ｺﾞｼｯｸM-PRO" w:hAnsi="HG丸ｺﾞｼｯｸM-PRO"/>
                                      <w:szCs w:val="21"/>
                                      <w:shd w:val="pct15" w:color="auto" w:fill="FFFFFF"/>
                                    </w:rPr>
                                  </w:pPr>
                                  <w:r>
                                    <w:rPr>
                                      <w:rFonts w:ascii="HG丸ｺﾞｼｯｸM-PRO" w:eastAsia="HG丸ｺﾞｼｯｸM-PRO" w:hAnsi="HG丸ｺﾞｼｯｸM-PRO" w:hint="eastAsia"/>
                                      <w:szCs w:val="21"/>
                                      <w:shd w:val="pct15" w:color="auto" w:fill="FFFFFF"/>
                                    </w:rPr>
                                    <w:t>検査終了48時間後から再開してください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 o:spid="_x0000_s1029" type="#_x0000_t202" style="position:absolute;margin-left:255.75pt;margin-top:658.05pt;width:282.15pt;height:36.9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" stroked="f">
                      <v:textbox inset="5.85pt,.7pt,5.85pt,.7pt">
                        <w:txbxContent>
                          <w:p w:rsidR="008E26F9" w:rsidRDefault="008E26F9" w:rsidP="008E26F9">
                            <w:pPr>
                              <w:ind w:left="210" w:hangingChars="100" w:hanging="210"/>
                              <w:rPr>
                                <w:rFonts w:ascii="HG丸ｺﾞｼｯｸM-PRO" w:eastAsia="HG丸ｺﾞｼｯｸM-PRO" w:hAnsi="HG丸ｺﾞｼｯｸM-PRO"/>
                                <w:szCs w:val="21"/>
                                <w:shd w:val="pct15" w:color="auto" w:fill="FFFFFF"/>
                              </w:rPr>
                            </w:pPr>
                            <w:r>
                              <w:rPr>
                                <w:rFonts w:ascii="HG丸ｺﾞｼｯｸM-PRO" w:eastAsia="HG丸ｺﾞｼｯｸM-PRO" w:hAnsi="HG丸ｺﾞｼｯｸM-PRO" w:hint="eastAsia"/>
                                <w:szCs w:val="21"/>
                                <w:shd w:val="pct15" w:color="auto" w:fill="FFFFFF"/>
                              </w:rPr>
                              <w:t>★ビグアナイド系糖尿病薬は、検査当日の朝から中止し、</w:t>
                            </w:r>
                          </w:p>
                          <w:p w:rsidR="008E26F9" w:rsidRDefault="008E26F9" w:rsidP="008E26F9">
                            <w:pPr>
                              <w:ind w:firstLineChars="150" w:firstLine="315"/>
                              <w:rPr>
                                <w:rFonts w:ascii="HG丸ｺﾞｼｯｸM-PRO" w:eastAsia="HG丸ｺﾞｼｯｸM-PRO" w:hAnsi="HG丸ｺﾞｼｯｸM-PRO"/>
                                <w:szCs w:val="21"/>
                                <w:shd w:val="pct15" w:color="auto" w:fill="FFFFFF"/>
                              </w:rPr>
                            </w:pPr>
                            <w:r>
                              <w:rPr>
                                <w:rFonts w:ascii="HG丸ｺﾞｼｯｸM-PRO" w:eastAsia="HG丸ｺﾞｼｯｸM-PRO" w:hAnsi="HG丸ｺﾞｼｯｸM-PRO" w:hint="eastAsia"/>
                                <w:szCs w:val="21"/>
                                <w:shd w:val="pct15" w:color="auto" w:fill="FFFFFF"/>
                              </w:rPr>
                              <w:t>検査終了48時間後から再開してください</w:t>
                            </w:r>
                          </w:p>
                        </w:txbxContent>
                      </v:textbox>
                    </v:shape>
                  </w:pict>
                </mc:Fallback>
              </mc:AlternateContent>
            </w:r>
          </w:p>
        </w:tc>
        <w:tc>
          <w:tcPr>
            <w:tcW w:w="3242" w:type="dxa"/>
            <w:gridSpan w:val="2"/>
            <w:tcBorders>
              <w:right w:val="double" w:sz="18" w:space="0" w:color="auto"/>
            </w:tcBorders>
          </w:tcPr>
          <w:p w:rsidR="008E26F9" w:rsidRPr="00861A9A" w:rsidRDefault="008E26F9" w:rsidP="008E26F9">
            <w:pPr>
              <w:rPr>
                <w:rFonts w:ascii="HG丸ｺﾞｼｯｸM-PRO" w:eastAsia="HG丸ｺﾞｼｯｸM-PRO" w:hAnsi="HG丸ｺﾞｼｯｸM-PRO"/>
                <w:sz w:val="24"/>
                <w:szCs w:val="24"/>
              </w:rPr>
            </w:pPr>
          </w:p>
        </w:tc>
      </w:tr>
      <w:tr w:rsidR="008E26F9" w:rsidRPr="00DC691C" w:rsidTr="008E26F9">
        <w:trPr>
          <w:trHeight w:val="423"/>
        </w:trPr>
        <w:tc>
          <w:tcPr>
            <w:tcW w:w="519" w:type="dxa"/>
            <w:vMerge/>
            <w:tcBorders>
              <w:left w:val="double" w:sz="18" w:space="0" w:color="auto"/>
              <w:bottom w:val="double" w:sz="18" w:space="0" w:color="auto"/>
            </w:tcBorders>
            <w:shd w:val="clear" w:color="auto" w:fill="EEECE1" w:themeFill="background2"/>
          </w:tcPr>
          <w:p w:rsidR="008E26F9" w:rsidRPr="00861A9A" w:rsidRDefault="008E26F9" w:rsidP="008E26F9">
            <w:pPr>
              <w:rPr>
                <w:rFonts w:ascii="HG丸ｺﾞｼｯｸM-PRO" w:eastAsia="HG丸ｺﾞｼｯｸM-PRO" w:hAnsi="HG丸ｺﾞｼｯｸM-PRO"/>
                <w:sz w:val="24"/>
                <w:szCs w:val="24"/>
              </w:rPr>
            </w:pPr>
          </w:p>
        </w:tc>
        <w:tc>
          <w:tcPr>
            <w:tcW w:w="2537" w:type="dxa"/>
            <w:tcBorders>
              <w:bottom w:val="double" w:sz="18" w:space="0" w:color="auto"/>
            </w:tcBorders>
          </w:tcPr>
          <w:p w:rsidR="008E26F9" w:rsidRPr="005D7366" w:rsidRDefault="008E26F9" w:rsidP="008E26F9">
            <w:pPr>
              <w:widowControl/>
              <w:spacing w:beforeLines="20" w:before="72" w:afterLines="20" w:after="72" w:line="240" w:lineRule="atLeast"/>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医師署名</w:t>
            </w:r>
          </w:p>
        </w:tc>
        <w:tc>
          <w:tcPr>
            <w:tcW w:w="7772" w:type="dxa"/>
            <w:gridSpan w:val="3"/>
            <w:tcBorders>
              <w:bottom w:val="double" w:sz="18" w:space="0" w:color="auto"/>
              <w:right w:val="double" w:sz="18" w:space="0" w:color="auto"/>
            </w:tcBorders>
          </w:tcPr>
          <w:p w:rsidR="008E26F9" w:rsidRPr="00861A9A" w:rsidRDefault="008E26F9" w:rsidP="008E26F9">
            <w:pPr>
              <w:ind w:left="2880" w:hangingChars="900" w:hanging="2880"/>
              <w:rPr>
                <w:rFonts w:ascii="HG丸ｺﾞｼｯｸM-PRO" w:eastAsia="HG丸ｺﾞｼｯｸM-PRO" w:hAnsi="HG丸ｺﾞｼｯｸM-PRO"/>
                <w:sz w:val="24"/>
                <w:szCs w:val="24"/>
                <w:shd w:val="pct15" w:color="auto" w:fill="FFFFFF"/>
              </w:rPr>
            </w:pPr>
            <w:r>
              <w:rPr>
                <w:rFonts w:ascii="HG丸ｺﾞｼｯｸM-PRO" w:eastAsia="HG丸ｺﾞｼｯｸM-PRO" w:hAnsi="HG丸ｺﾞｼｯｸM-PRO" w:hint="eastAsia"/>
                <w:sz w:val="32"/>
                <w:szCs w:val="32"/>
              </w:rPr>
              <w:t xml:space="preserve">　</w:t>
            </w:r>
            <w:r w:rsidRPr="00861A9A">
              <w:rPr>
                <w:rFonts w:ascii="HG丸ｺﾞｼｯｸM-PRO" w:eastAsia="HG丸ｺﾞｼｯｸM-PRO" w:hAnsi="HG丸ｺﾞｼｯｸM-PRO" w:cs="ＭＳ Ｐゴシック"/>
                <w:noProof/>
                <w:kern w:val="0"/>
                <w:sz w:val="24"/>
                <w:szCs w:val="24"/>
              </w:rPr>
              <mc:AlternateContent>
                <mc:Choice Requires="wps">
                  <w:drawing>
                    <wp:anchor distT="0" distB="0" distL="114300" distR="114300" simplePos="0" relativeHeight="251697664" behindDoc="0" locked="0" layoutInCell="1" allowOverlap="1" wp14:anchorId="10B862FA" wp14:editId="0CB9D383">
                      <wp:simplePos x="0" y="0"/>
                      <wp:positionH relativeFrom="column">
                        <wp:posOffset>3248025</wp:posOffset>
                      </wp:positionH>
                      <wp:positionV relativeFrom="paragraph">
                        <wp:posOffset>8357235</wp:posOffset>
                      </wp:positionV>
                      <wp:extent cx="3583305" cy="469265"/>
                      <wp:effectExtent l="0" t="3810" r="0" b="3175"/>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3305" cy="469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6F9" w:rsidRDefault="008E26F9" w:rsidP="008E26F9">
                                  <w:pPr>
                                    <w:ind w:left="210" w:hangingChars="100" w:hanging="210"/>
                                    <w:rPr>
                                      <w:rFonts w:ascii="HG丸ｺﾞｼｯｸM-PRO" w:eastAsia="HG丸ｺﾞｼｯｸM-PRO" w:hAnsi="HG丸ｺﾞｼｯｸM-PRO"/>
                                      <w:szCs w:val="21"/>
                                      <w:shd w:val="pct15" w:color="auto" w:fill="FFFFFF"/>
                                    </w:rPr>
                                  </w:pPr>
                                  <w:r>
                                    <w:rPr>
                                      <w:rFonts w:ascii="HG丸ｺﾞｼｯｸM-PRO" w:eastAsia="HG丸ｺﾞｼｯｸM-PRO" w:hAnsi="HG丸ｺﾞｼｯｸM-PRO" w:hint="eastAsia"/>
                                      <w:szCs w:val="21"/>
                                      <w:shd w:val="pct15" w:color="auto" w:fill="FFFFFF"/>
                                    </w:rPr>
                                    <w:t>★ビグアナイド系糖尿病薬は、検査当日の朝から中止し、</w:t>
                                  </w:r>
                                </w:p>
                                <w:p w:rsidR="008E26F9" w:rsidRDefault="008E26F9" w:rsidP="008E26F9">
                                  <w:pPr>
                                    <w:ind w:firstLineChars="150" w:firstLine="315"/>
                                    <w:rPr>
                                      <w:rFonts w:ascii="HG丸ｺﾞｼｯｸM-PRO" w:eastAsia="HG丸ｺﾞｼｯｸM-PRO" w:hAnsi="HG丸ｺﾞｼｯｸM-PRO"/>
                                      <w:szCs w:val="21"/>
                                      <w:shd w:val="pct15" w:color="auto" w:fill="FFFFFF"/>
                                    </w:rPr>
                                  </w:pPr>
                                  <w:r>
                                    <w:rPr>
                                      <w:rFonts w:ascii="HG丸ｺﾞｼｯｸM-PRO" w:eastAsia="HG丸ｺﾞｼｯｸM-PRO" w:hAnsi="HG丸ｺﾞｼｯｸM-PRO" w:hint="eastAsia"/>
                                      <w:szCs w:val="21"/>
                                      <w:shd w:val="pct15" w:color="auto" w:fill="FFFFFF"/>
                                    </w:rPr>
                                    <w:t>検査終了48時間後から再開してください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 o:spid="_x0000_s1030" type="#_x0000_t202" style="position:absolute;left:0;text-align:left;margin-left:255.75pt;margin-top:658.05pt;width:282.15pt;height:36.9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" stroked="f">
                      <v:textbox inset="5.85pt,.7pt,5.85pt,.7pt">
                        <w:txbxContent>
                          <w:p w:rsidR="008E26F9" w:rsidRDefault="008E26F9" w:rsidP="008E26F9">
                            <w:pPr>
                              <w:ind w:left="210" w:hangingChars="100" w:hanging="210"/>
                              <w:rPr>
                                <w:rFonts w:ascii="HG丸ｺﾞｼｯｸM-PRO" w:eastAsia="HG丸ｺﾞｼｯｸM-PRO" w:hAnsi="HG丸ｺﾞｼｯｸM-PRO"/>
                                <w:szCs w:val="21"/>
                                <w:shd w:val="pct15" w:color="auto" w:fill="FFFFFF"/>
                              </w:rPr>
                            </w:pPr>
                            <w:r>
                              <w:rPr>
                                <w:rFonts w:ascii="HG丸ｺﾞｼｯｸM-PRO" w:eastAsia="HG丸ｺﾞｼｯｸM-PRO" w:hAnsi="HG丸ｺﾞｼｯｸM-PRO" w:hint="eastAsia"/>
                                <w:szCs w:val="21"/>
                                <w:shd w:val="pct15" w:color="auto" w:fill="FFFFFF"/>
                              </w:rPr>
                              <w:t>★ビグアナイド系糖尿病薬は、検査当日の朝から中止し、</w:t>
                            </w:r>
                          </w:p>
                          <w:p w:rsidR="008E26F9" w:rsidRDefault="008E26F9" w:rsidP="008E26F9">
                            <w:pPr>
                              <w:ind w:firstLineChars="150" w:firstLine="315"/>
                              <w:rPr>
                                <w:rFonts w:ascii="HG丸ｺﾞｼｯｸM-PRO" w:eastAsia="HG丸ｺﾞｼｯｸM-PRO" w:hAnsi="HG丸ｺﾞｼｯｸM-PRO"/>
                                <w:szCs w:val="21"/>
                                <w:shd w:val="pct15" w:color="auto" w:fill="FFFFFF"/>
                              </w:rPr>
                            </w:pPr>
                            <w:r>
                              <w:rPr>
                                <w:rFonts w:ascii="HG丸ｺﾞｼｯｸM-PRO" w:eastAsia="HG丸ｺﾞｼｯｸM-PRO" w:hAnsi="HG丸ｺﾞｼｯｸM-PRO" w:hint="eastAsia"/>
                                <w:szCs w:val="21"/>
                                <w:shd w:val="pct15" w:color="auto" w:fill="FFFFFF"/>
                              </w:rPr>
                              <w:t>検査終了48時間後から再開してください</w:t>
                            </w:r>
                          </w:p>
                        </w:txbxContent>
                      </v:textbox>
                    </v:shape>
                  </w:pict>
                </mc:Fallback>
              </mc:AlternateContent>
            </w:r>
          </w:p>
        </w:tc>
      </w:tr>
    </w:tbl>
    <w:p w:rsidR="008B3D65" w:rsidRPr="00FA1E34" w:rsidRDefault="008E26F9" w:rsidP="00B94D32">
      <w:pPr>
        <w:spacing w:afterLines="20" w:after="72" w:line="240" w:lineRule="exact"/>
        <w:ind w:leftChars="105" w:left="220"/>
      </w:pPr>
      <w:r>
        <w:rPr>
          <w:rFonts w:ascii="HG丸ｺﾞｼｯｸM-PRO" w:eastAsia="HG丸ｺﾞｼｯｸM-PRO" w:hAnsi="HG丸ｺﾞｼｯｸM-PRO" w:hint="eastAsia"/>
          <w:b/>
          <w:sz w:val="22"/>
          <w:szCs w:val="22"/>
        </w:rPr>
        <w:t xml:space="preserve"> </w:t>
      </w:r>
      <w:r w:rsidR="00861A9A">
        <w:rPr>
          <w:rFonts w:ascii="HG丸ｺﾞｼｯｸM-PRO" w:eastAsia="HG丸ｺﾞｼｯｸM-PRO" w:hAnsi="HG丸ｺﾞｼｯｸM-PRO" w:hint="eastAsia"/>
          <w:b/>
          <w:sz w:val="22"/>
          <w:szCs w:val="22"/>
        </w:rPr>
        <w:t>*この問診票は、より安全に造影検査を行うために必要です。医師が内容を確認し、造影剤を使用できるか判断しますので、正確に太枠内の１～６にご記入いただきますようご協力をお願いします</w:t>
      </w:r>
    </w:p>
    <w:sectPr w:rsidR="008B3D65" w:rsidRPr="00FA1E34" w:rsidSect="006E2964">
      <w:pgSz w:w="11906" w:h="16838"/>
      <w:pgMar w:top="720" w:right="720" w:bottom="720" w:left="720" w:header="567" w:footer="283"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39C7" w:rsidRDefault="002F39C7" w:rsidP="00861A9A">
      <w:r>
        <w:separator/>
      </w:r>
    </w:p>
  </w:endnote>
  <w:endnote w:type="continuationSeparator" w:id="0">
    <w:p w:rsidR="002F39C7" w:rsidRDefault="002F39C7" w:rsidP="00861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w:altName w:val="ＭＳ ゴシック"/>
    <w:panose1 w:val="00000000000000000000"/>
    <w:charset w:val="80"/>
    <w:family w:val="modern"/>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2CF" w:rsidRPr="00E658D8" w:rsidRDefault="004422CF" w:rsidP="004422CF">
    <w:pPr>
      <w:tabs>
        <w:tab w:val="left" w:pos="1650"/>
      </w:tabs>
      <w:adjustRightInd w:val="0"/>
      <w:ind w:left="7920" w:hangingChars="4400" w:hanging="7920"/>
      <w:jc w:val="left"/>
      <w:rPr>
        <w:rFonts w:ascii="HG丸ｺﾞｼｯｸM-PRO" w:eastAsia="HG丸ｺﾞｼｯｸM-PRO" w:hAnsi="HG丸ｺﾞｼｯｸM-PRO"/>
        <w:color w:val="808080"/>
        <w:kern w:val="0"/>
        <w:sz w:val="18"/>
        <w:szCs w:val="18"/>
      </w:rPr>
    </w:pPr>
    <w:r w:rsidRPr="00E658D8">
      <w:rPr>
        <w:rFonts w:ascii="HG丸ｺﾞｼｯｸM-PRO" w:eastAsia="HG丸ｺﾞｼｯｸM-PRO" w:hAnsi="HG丸ｺﾞｼｯｸM-PRO" w:hint="eastAsia"/>
        <w:color w:val="808080"/>
        <w:kern w:val="0"/>
        <w:sz w:val="18"/>
        <w:szCs w:val="18"/>
      </w:rPr>
      <w:t>地方独立行政法人加古川市民病院機構　　加古川中央市民病院</w:t>
    </w:r>
    <w:r w:rsidRPr="00E658D8">
      <w:rPr>
        <w:rFonts w:ascii="HG丸ｺﾞｼｯｸM-PRO" w:eastAsia="HG丸ｺﾞｼｯｸM-PRO" w:hAnsi="HG丸ｺﾞｼｯｸM-PRO"/>
        <w:color w:val="808080"/>
        <w:kern w:val="0"/>
        <w:sz w:val="18"/>
        <w:szCs w:val="18"/>
      </w:rPr>
      <w:t xml:space="preserve"> </w:t>
    </w:r>
  </w:p>
  <w:p w:rsidR="004422CF" w:rsidRPr="00E658D8" w:rsidRDefault="004422CF" w:rsidP="004422CF">
    <w:pPr>
      <w:tabs>
        <w:tab w:val="left" w:pos="1650"/>
      </w:tabs>
      <w:adjustRightInd w:val="0"/>
      <w:ind w:left="7920" w:right="180" w:hangingChars="4400" w:hanging="7920"/>
      <w:jc w:val="right"/>
      <w:rPr>
        <w:rFonts w:ascii="HG丸ｺﾞｼｯｸM-PRO" w:eastAsia="HG丸ｺﾞｼｯｸM-PRO" w:hAnsi="HG丸ｺﾞｼｯｸM-PRO"/>
        <w:color w:val="808080"/>
        <w:kern w:val="0"/>
        <w:sz w:val="18"/>
        <w:szCs w:val="18"/>
      </w:rPr>
    </w:pPr>
    <w:r>
      <w:rPr>
        <w:rFonts w:ascii="HG丸ｺﾞｼｯｸM-PRO" w:eastAsia="HG丸ｺﾞｼｯｸM-PRO" w:hAnsi="HG丸ｺﾞｼｯｸM-PRO" w:hint="eastAsia"/>
        <w:color w:val="808080"/>
        <w:kern w:val="0"/>
        <w:sz w:val="18"/>
        <w:szCs w:val="18"/>
      </w:rPr>
      <w:t>23B066-03</w:t>
    </w:r>
    <w:r w:rsidRPr="00E658D8">
      <w:rPr>
        <w:rFonts w:ascii="HG丸ｺﾞｼｯｸM-PRO" w:eastAsia="HG丸ｺﾞｼｯｸM-PRO" w:hAnsi="HG丸ｺﾞｼｯｸM-PRO" w:hint="eastAsia"/>
        <w:color w:val="808080"/>
        <w:kern w:val="0"/>
        <w:sz w:val="18"/>
        <w:szCs w:val="18"/>
      </w:rPr>
      <w:t>(2021年</w:t>
    </w:r>
    <w:r>
      <w:rPr>
        <w:rFonts w:ascii="HG丸ｺﾞｼｯｸM-PRO" w:eastAsia="HG丸ｺﾞｼｯｸM-PRO" w:hAnsi="HG丸ｺﾞｼｯｸM-PRO" w:hint="eastAsia"/>
        <w:color w:val="808080"/>
        <w:kern w:val="0"/>
        <w:sz w:val="18"/>
        <w:szCs w:val="18"/>
      </w:rPr>
      <w:t>7</w:t>
    </w:r>
    <w:r w:rsidRPr="00E658D8">
      <w:rPr>
        <w:rFonts w:ascii="HG丸ｺﾞｼｯｸM-PRO" w:eastAsia="HG丸ｺﾞｼｯｸM-PRO" w:hAnsi="HG丸ｺﾞｼｯｸM-PRO" w:hint="eastAsia"/>
        <w:color w:val="808080"/>
        <w:kern w:val="0"/>
        <w:sz w:val="18"/>
        <w:szCs w:val="18"/>
      </w:rPr>
      <w:t>月改訂)</w:t>
    </w:r>
  </w:p>
  <w:p w:rsidR="004422CF" w:rsidRDefault="004422CF" w:rsidP="004422CF">
    <w:pPr>
      <w:pStyle w:val="a8"/>
      <w:jc w:val="center"/>
    </w:pPr>
    <w:r w:rsidRPr="00E658D8">
      <w:rPr>
        <w:rFonts w:ascii="HG丸ｺﾞｼｯｸM-PRO" w:eastAsia="HG丸ｺﾞｼｯｸM-PRO" w:hAnsi="HG丸ｺﾞｼｯｸM-PRO"/>
        <w:bCs/>
        <w:color w:val="808080"/>
        <w:kern w:val="0"/>
        <w:sz w:val="18"/>
        <w:szCs w:val="18"/>
      </w:rPr>
      <w:fldChar w:fldCharType="begin"/>
    </w:r>
    <w:r w:rsidRPr="00E658D8">
      <w:rPr>
        <w:rFonts w:ascii="HG丸ｺﾞｼｯｸM-PRO" w:eastAsia="HG丸ｺﾞｼｯｸM-PRO" w:hAnsi="HG丸ｺﾞｼｯｸM-PRO"/>
        <w:bCs/>
        <w:color w:val="808080"/>
        <w:kern w:val="0"/>
        <w:sz w:val="18"/>
        <w:szCs w:val="18"/>
      </w:rPr>
      <w:instrText>PAGE</w:instrText>
    </w:r>
    <w:r w:rsidRPr="00E658D8">
      <w:rPr>
        <w:rFonts w:ascii="HG丸ｺﾞｼｯｸM-PRO" w:eastAsia="HG丸ｺﾞｼｯｸM-PRO" w:hAnsi="HG丸ｺﾞｼｯｸM-PRO"/>
        <w:bCs/>
        <w:color w:val="808080"/>
        <w:kern w:val="0"/>
        <w:sz w:val="18"/>
        <w:szCs w:val="18"/>
      </w:rPr>
      <w:fldChar w:fldCharType="separate"/>
    </w:r>
    <w:r w:rsidR="00D10789">
      <w:rPr>
        <w:rFonts w:ascii="HG丸ｺﾞｼｯｸM-PRO" w:eastAsia="HG丸ｺﾞｼｯｸM-PRO" w:hAnsi="HG丸ｺﾞｼｯｸM-PRO"/>
        <w:bCs/>
        <w:noProof/>
        <w:color w:val="808080"/>
        <w:kern w:val="0"/>
        <w:sz w:val="18"/>
        <w:szCs w:val="18"/>
      </w:rPr>
      <w:t>7</w:t>
    </w:r>
    <w:r w:rsidRPr="00E658D8">
      <w:rPr>
        <w:rFonts w:ascii="HG丸ｺﾞｼｯｸM-PRO" w:eastAsia="HG丸ｺﾞｼｯｸM-PRO" w:hAnsi="HG丸ｺﾞｼｯｸM-PRO"/>
        <w:bCs/>
        <w:color w:val="808080"/>
        <w:kern w:val="0"/>
        <w:sz w:val="18"/>
        <w:szCs w:val="18"/>
      </w:rPr>
      <w:fldChar w:fldCharType="end"/>
    </w:r>
    <w:r w:rsidRPr="00E658D8">
      <w:rPr>
        <w:rFonts w:ascii="HG丸ｺﾞｼｯｸM-PRO" w:eastAsia="HG丸ｺﾞｼｯｸM-PRO" w:hAnsi="HG丸ｺﾞｼｯｸM-PRO"/>
        <w:color w:val="808080"/>
        <w:kern w:val="0"/>
        <w:sz w:val="18"/>
        <w:szCs w:val="18"/>
        <w:lang w:val="ja-JP"/>
      </w:rPr>
      <w:t xml:space="preserve"> / </w:t>
    </w:r>
    <w:r w:rsidRPr="00E658D8">
      <w:rPr>
        <w:rFonts w:ascii="HG丸ｺﾞｼｯｸM-PRO" w:eastAsia="HG丸ｺﾞｼｯｸM-PRO" w:hAnsi="HG丸ｺﾞｼｯｸM-PRO"/>
        <w:bCs/>
        <w:color w:val="808080"/>
        <w:kern w:val="0"/>
        <w:sz w:val="18"/>
        <w:szCs w:val="18"/>
      </w:rPr>
      <w:fldChar w:fldCharType="begin"/>
    </w:r>
    <w:r w:rsidRPr="00E658D8">
      <w:rPr>
        <w:rFonts w:ascii="HG丸ｺﾞｼｯｸM-PRO" w:eastAsia="HG丸ｺﾞｼｯｸM-PRO" w:hAnsi="HG丸ｺﾞｼｯｸM-PRO"/>
        <w:bCs/>
        <w:color w:val="808080"/>
        <w:kern w:val="0"/>
        <w:sz w:val="18"/>
        <w:szCs w:val="18"/>
      </w:rPr>
      <w:instrText>NUMPAGES</w:instrText>
    </w:r>
    <w:r w:rsidRPr="00E658D8">
      <w:rPr>
        <w:rFonts w:ascii="HG丸ｺﾞｼｯｸM-PRO" w:eastAsia="HG丸ｺﾞｼｯｸM-PRO" w:hAnsi="HG丸ｺﾞｼｯｸM-PRO"/>
        <w:bCs/>
        <w:color w:val="808080"/>
        <w:kern w:val="0"/>
        <w:sz w:val="18"/>
        <w:szCs w:val="18"/>
      </w:rPr>
      <w:fldChar w:fldCharType="separate"/>
    </w:r>
    <w:r w:rsidR="00D10789">
      <w:rPr>
        <w:rFonts w:ascii="HG丸ｺﾞｼｯｸM-PRO" w:eastAsia="HG丸ｺﾞｼｯｸM-PRO" w:hAnsi="HG丸ｺﾞｼｯｸM-PRO"/>
        <w:bCs/>
        <w:noProof/>
        <w:color w:val="808080"/>
        <w:kern w:val="0"/>
        <w:sz w:val="18"/>
        <w:szCs w:val="18"/>
      </w:rPr>
      <w:t>7</w:t>
    </w:r>
    <w:r w:rsidRPr="00E658D8">
      <w:rPr>
        <w:rFonts w:ascii="HG丸ｺﾞｼｯｸM-PRO" w:eastAsia="HG丸ｺﾞｼｯｸM-PRO" w:hAnsi="HG丸ｺﾞｼｯｸM-PRO"/>
        <w:bCs/>
        <w:color w:val="808080"/>
        <w:kern w:val="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39C7" w:rsidRDefault="002F39C7" w:rsidP="00861A9A">
      <w:r>
        <w:separator/>
      </w:r>
    </w:p>
  </w:footnote>
  <w:footnote w:type="continuationSeparator" w:id="0">
    <w:p w:rsidR="002F39C7" w:rsidRDefault="002F39C7" w:rsidP="00861A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964" w:rsidRPr="004422CF" w:rsidRDefault="006E2964" w:rsidP="004422CF">
    <w:pPr>
      <w:jc w:val="left"/>
      <w:rPr>
        <w:rFonts w:ascii="HG丸ｺﾞｼｯｸM-PRO" w:eastAsia="HG丸ｺﾞｼｯｸM-PRO" w:hAnsi="HG丸ｺﾞｼｯｸM-PRO"/>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87467A"/>
    <w:multiLevelType w:val="hybridMultilevel"/>
    <w:tmpl w:val="B50E8C9E"/>
    <w:lvl w:ilvl="0" w:tplc="0409000F">
      <w:start w:val="1"/>
      <w:numFmt w:val="decimal"/>
      <w:lvlText w:val="%1."/>
      <w:lvlJc w:val="left"/>
      <w:pPr>
        <w:tabs>
          <w:tab w:val="num" w:pos="840"/>
        </w:tabs>
        <w:ind w:left="840" w:hanging="420"/>
      </w:pPr>
    </w:lvl>
    <w:lvl w:ilvl="1" w:tplc="04090017">
      <w:start w:val="1"/>
      <w:numFmt w:val="aiueoFullWidth"/>
      <w:lvlText w:val="(%2)"/>
      <w:lvlJc w:val="left"/>
      <w:pPr>
        <w:tabs>
          <w:tab w:val="num" w:pos="1260"/>
        </w:tabs>
        <w:ind w:left="1260" w:hanging="420"/>
      </w:pPr>
    </w:lvl>
    <w:lvl w:ilvl="2" w:tplc="04090011">
      <w:start w:val="1"/>
      <w:numFmt w:val="decimalEnclosedCircle"/>
      <w:lvlText w:val="%3"/>
      <w:lvlJc w:val="left"/>
      <w:pPr>
        <w:tabs>
          <w:tab w:val="num" w:pos="1680"/>
        </w:tabs>
        <w:ind w:left="1680" w:hanging="420"/>
      </w:pPr>
    </w:lvl>
    <w:lvl w:ilvl="3" w:tplc="0409000F">
      <w:start w:val="1"/>
      <w:numFmt w:val="decimal"/>
      <w:lvlText w:val="%4."/>
      <w:lvlJc w:val="left"/>
      <w:pPr>
        <w:tabs>
          <w:tab w:val="num" w:pos="2100"/>
        </w:tabs>
        <w:ind w:left="2100" w:hanging="420"/>
      </w:pPr>
    </w:lvl>
    <w:lvl w:ilvl="4" w:tplc="04090017">
      <w:start w:val="1"/>
      <w:numFmt w:val="aiueoFullWidth"/>
      <w:lvlText w:val="(%5)"/>
      <w:lvlJc w:val="left"/>
      <w:pPr>
        <w:tabs>
          <w:tab w:val="num" w:pos="2520"/>
        </w:tabs>
        <w:ind w:left="2520" w:hanging="420"/>
      </w:pPr>
    </w:lvl>
    <w:lvl w:ilvl="5" w:tplc="04090011">
      <w:start w:val="1"/>
      <w:numFmt w:val="decimalEnclosedCircle"/>
      <w:lvlText w:val="%6"/>
      <w:lvlJc w:val="left"/>
      <w:pPr>
        <w:tabs>
          <w:tab w:val="num" w:pos="2940"/>
        </w:tabs>
        <w:ind w:left="2940" w:hanging="420"/>
      </w:pPr>
    </w:lvl>
    <w:lvl w:ilvl="6" w:tplc="0409000F">
      <w:start w:val="1"/>
      <w:numFmt w:val="decimal"/>
      <w:lvlText w:val="%7."/>
      <w:lvlJc w:val="left"/>
      <w:pPr>
        <w:tabs>
          <w:tab w:val="num" w:pos="3360"/>
        </w:tabs>
        <w:ind w:left="3360" w:hanging="420"/>
      </w:pPr>
    </w:lvl>
    <w:lvl w:ilvl="7" w:tplc="04090017">
      <w:start w:val="1"/>
      <w:numFmt w:val="aiueoFullWidth"/>
      <w:lvlText w:val="(%8)"/>
      <w:lvlJc w:val="left"/>
      <w:pPr>
        <w:tabs>
          <w:tab w:val="num" w:pos="3780"/>
        </w:tabs>
        <w:ind w:left="3780" w:hanging="420"/>
      </w:pPr>
    </w:lvl>
    <w:lvl w:ilvl="8" w:tplc="04090011">
      <w:start w:val="1"/>
      <w:numFmt w:val="decimalEnclosedCircle"/>
      <w:lvlText w:val="%9"/>
      <w:lvlJc w:val="left"/>
      <w:pPr>
        <w:tabs>
          <w:tab w:val="num" w:pos="4200"/>
        </w:tabs>
        <w:ind w:left="4200" w:hanging="420"/>
      </w:pPr>
    </w:lvl>
  </w:abstractNum>
  <w:abstractNum w:abstractNumId="1">
    <w:nsid w:val="7A3636E7"/>
    <w:multiLevelType w:val="hybridMultilevel"/>
    <w:tmpl w:val="600AC888"/>
    <w:lvl w:ilvl="0" w:tplc="FFFFFFFF">
      <w:start w:val="1"/>
      <w:numFmt w:val="decimalEnclosedCircle"/>
      <w:lvlText w:val="%1"/>
      <w:lvlJc w:val="left"/>
      <w:pPr>
        <w:tabs>
          <w:tab w:val="num" w:pos="1116"/>
        </w:tabs>
        <w:ind w:left="1116" w:hanging="360"/>
      </w:pPr>
      <w:rPr>
        <w:sz w:val="24"/>
        <w:szCs w:val="24"/>
      </w:rPr>
    </w:lvl>
    <w:lvl w:ilvl="1" w:tplc="FFFFFFFF">
      <w:start w:val="1"/>
      <w:numFmt w:val="aiueoFullWidth"/>
      <w:lvlText w:val="(%2)"/>
      <w:lvlJc w:val="left"/>
      <w:pPr>
        <w:tabs>
          <w:tab w:val="num" w:pos="1470"/>
        </w:tabs>
        <w:ind w:left="1470" w:hanging="420"/>
      </w:pPr>
    </w:lvl>
    <w:lvl w:ilvl="2" w:tplc="FFFFFFFF">
      <w:start w:val="1"/>
      <w:numFmt w:val="decimalEnclosedCircle"/>
      <w:lvlText w:val="%3"/>
      <w:lvlJc w:val="left"/>
      <w:pPr>
        <w:tabs>
          <w:tab w:val="num" w:pos="1890"/>
        </w:tabs>
        <w:ind w:left="1890" w:hanging="420"/>
      </w:pPr>
    </w:lvl>
    <w:lvl w:ilvl="3" w:tplc="FFFFFFFF">
      <w:start w:val="1"/>
      <w:numFmt w:val="decimal"/>
      <w:lvlText w:val="%4."/>
      <w:lvlJc w:val="left"/>
      <w:pPr>
        <w:tabs>
          <w:tab w:val="num" w:pos="2310"/>
        </w:tabs>
        <w:ind w:left="2310" w:hanging="420"/>
      </w:pPr>
    </w:lvl>
    <w:lvl w:ilvl="4" w:tplc="FFFFFFFF">
      <w:start w:val="1"/>
      <w:numFmt w:val="aiueoFullWidth"/>
      <w:lvlText w:val="(%5)"/>
      <w:lvlJc w:val="left"/>
      <w:pPr>
        <w:tabs>
          <w:tab w:val="num" w:pos="2730"/>
        </w:tabs>
        <w:ind w:left="2730" w:hanging="420"/>
      </w:pPr>
    </w:lvl>
    <w:lvl w:ilvl="5" w:tplc="FFFFFFFF">
      <w:start w:val="1"/>
      <w:numFmt w:val="decimalEnclosedCircle"/>
      <w:lvlText w:val="%6"/>
      <w:lvlJc w:val="left"/>
      <w:pPr>
        <w:tabs>
          <w:tab w:val="num" w:pos="3150"/>
        </w:tabs>
        <w:ind w:left="3150" w:hanging="420"/>
      </w:pPr>
    </w:lvl>
    <w:lvl w:ilvl="6" w:tplc="FFFFFFFF">
      <w:start w:val="1"/>
      <w:numFmt w:val="decimal"/>
      <w:lvlText w:val="%7."/>
      <w:lvlJc w:val="left"/>
      <w:pPr>
        <w:tabs>
          <w:tab w:val="num" w:pos="3570"/>
        </w:tabs>
        <w:ind w:left="3570" w:hanging="420"/>
      </w:pPr>
    </w:lvl>
    <w:lvl w:ilvl="7" w:tplc="FFFFFFFF">
      <w:start w:val="1"/>
      <w:numFmt w:val="aiueoFullWidth"/>
      <w:lvlText w:val="(%8)"/>
      <w:lvlJc w:val="left"/>
      <w:pPr>
        <w:tabs>
          <w:tab w:val="num" w:pos="3990"/>
        </w:tabs>
        <w:ind w:left="3990" w:hanging="420"/>
      </w:pPr>
    </w:lvl>
    <w:lvl w:ilvl="8" w:tplc="FFFFFFFF">
      <w:start w:val="1"/>
      <w:numFmt w:val="decimalEnclosedCircle"/>
      <w:lvlText w:val="%9"/>
      <w:lvlJc w:val="left"/>
      <w:pPr>
        <w:tabs>
          <w:tab w:val="num" w:pos="4410"/>
        </w:tabs>
        <w:ind w:left="441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968"/>
    <w:rsid w:val="00004291"/>
    <w:rsid w:val="0010014F"/>
    <w:rsid w:val="002F0871"/>
    <w:rsid w:val="002F39C7"/>
    <w:rsid w:val="004422CF"/>
    <w:rsid w:val="00517E8D"/>
    <w:rsid w:val="00531396"/>
    <w:rsid w:val="00553CF7"/>
    <w:rsid w:val="00561CC4"/>
    <w:rsid w:val="005D7366"/>
    <w:rsid w:val="006E2964"/>
    <w:rsid w:val="00732174"/>
    <w:rsid w:val="007D7433"/>
    <w:rsid w:val="00842446"/>
    <w:rsid w:val="00861A9A"/>
    <w:rsid w:val="008665A9"/>
    <w:rsid w:val="00871A9B"/>
    <w:rsid w:val="008801BD"/>
    <w:rsid w:val="008B3D65"/>
    <w:rsid w:val="008D4F94"/>
    <w:rsid w:val="008E26F9"/>
    <w:rsid w:val="00901DAD"/>
    <w:rsid w:val="00B65792"/>
    <w:rsid w:val="00B94D32"/>
    <w:rsid w:val="00C71204"/>
    <w:rsid w:val="00D10789"/>
    <w:rsid w:val="00D42EE0"/>
    <w:rsid w:val="00D54968"/>
    <w:rsid w:val="00DC4A57"/>
    <w:rsid w:val="00EB7C0D"/>
    <w:rsid w:val="00EF63FD"/>
    <w:rsid w:val="00F22424"/>
    <w:rsid w:val="00F64C89"/>
    <w:rsid w:val="00FA1E34"/>
    <w:rsid w:val="00FE0C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4968"/>
    <w:pPr>
      <w:widowControl w:val="0"/>
      <w:jc w:val="both"/>
    </w:pPr>
    <w:rPr>
      <w:rFonts w:ascii="Century" w:eastAsia="ＭＳ 明朝" w:hAnsi="Century"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54968"/>
    <w:pPr>
      <w:tabs>
        <w:tab w:val="center" w:pos="4252"/>
        <w:tab w:val="right" w:pos="8504"/>
      </w:tabs>
      <w:snapToGrid w:val="0"/>
    </w:pPr>
    <w:rPr>
      <w:lang w:val="x-none" w:eastAsia="x-none"/>
    </w:rPr>
  </w:style>
  <w:style w:type="character" w:customStyle="1" w:styleId="a4">
    <w:name w:val="ヘッダー (文字)"/>
    <w:basedOn w:val="a0"/>
    <w:link w:val="a3"/>
    <w:rsid w:val="00D54968"/>
    <w:rPr>
      <w:rFonts w:ascii="Century" w:eastAsia="ＭＳ 明朝" w:hAnsi="Century" w:cs="Times New Roman"/>
      <w:szCs w:val="20"/>
      <w:lang w:val="x-none" w:eastAsia="x-none"/>
    </w:rPr>
  </w:style>
  <w:style w:type="paragraph" w:styleId="a5">
    <w:name w:val="No Spacing"/>
    <w:uiPriority w:val="1"/>
    <w:qFormat/>
    <w:rsid w:val="00D54968"/>
    <w:pPr>
      <w:widowControl w:val="0"/>
      <w:jc w:val="both"/>
    </w:pPr>
    <w:rPr>
      <w:rFonts w:ascii="Century" w:eastAsia="ＭＳ 明朝" w:hAnsi="Century" w:cs="Times New Roman"/>
      <w:szCs w:val="24"/>
    </w:rPr>
  </w:style>
  <w:style w:type="paragraph" w:styleId="a6">
    <w:name w:val="List Paragraph"/>
    <w:basedOn w:val="a"/>
    <w:uiPriority w:val="34"/>
    <w:qFormat/>
    <w:rsid w:val="00D54968"/>
    <w:pPr>
      <w:ind w:leftChars="400" w:left="840"/>
    </w:pPr>
    <w:rPr>
      <w:szCs w:val="22"/>
    </w:rPr>
  </w:style>
  <w:style w:type="table" w:styleId="a7">
    <w:name w:val="Table Grid"/>
    <w:basedOn w:val="a1"/>
    <w:uiPriority w:val="59"/>
    <w:rsid w:val="00871A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er"/>
    <w:basedOn w:val="a"/>
    <w:link w:val="a9"/>
    <w:uiPriority w:val="99"/>
    <w:unhideWhenUsed/>
    <w:rsid w:val="00861A9A"/>
    <w:pPr>
      <w:tabs>
        <w:tab w:val="center" w:pos="4252"/>
        <w:tab w:val="right" w:pos="8504"/>
      </w:tabs>
      <w:snapToGrid w:val="0"/>
    </w:pPr>
  </w:style>
  <w:style w:type="character" w:customStyle="1" w:styleId="a9">
    <w:name w:val="フッター (文字)"/>
    <w:basedOn w:val="a0"/>
    <w:link w:val="a8"/>
    <w:uiPriority w:val="99"/>
    <w:rsid w:val="00861A9A"/>
    <w:rPr>
      <w:rFonts w:ascii="Century" w:eastAsia="ＭＳ 明朝" w:hAnsi="Century"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4968"/>
    <w:pPr>
      <w:widowControl w:val="0"/>
      <w:jc w:val="both"/>
    </w:pPr>
    <w:rPr>
      <w:rFonts w:ascii="Century" w:eastAsia="ＭＳ 明朝" w:hAnsi="Century"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54968"/>
    <w:pPr>
      <w:tabs>
        <w:tab w:val="center" w:pos="4252"/>
        <w:tab w:val="right" w:pos="8504"/>
      </w:tabs>
      <w:snapToGrid w:val="0"/>
    </w:pPr>
    <w:rPr>
      <w:lang w:val="x-none" w:eastAsia="x-none"/>
    </w:rPr>
  </w:style>
  <w:style w:type="character" w:customStyle="1" w:styleId="a4">
    <w:name w:val="ヘッダー (文字)"/>
    <w:basedOn w:val="a0"/>
    <w:link w:val="a3"/>
    <w:rsid w:val="00D54968"/>
    <w:rPr>
      <w:rFonts w:ascii="Century" w:eastAsia="ＭＳ 明朝" w:hAnsi="Century" w:cs="Times New Roman"/>
      <w:szCs w:val="20"/>
      <w:lang w:val="x-none" w:eastAsia="x-none"/>
    </w:rPr>
  </w:style>
  <w:style w:type="paragraph" w:styleId="a5">
    <w:name w:val="No Spacing"/>
    <w:uiPriority w:val="1"/>
    <w:qFormat/>
    <w:rsid w:val="00D54968"/>
    <w:pPr>
      <w:widowControl w:val="0"/>
      <w:jc w:val="both"/>
    </w:pPr>
    <w:rPr>
      <w:rFonts w:ascii="Century" w:eastAsia="ＭＳ 明朝" w:hAnsi="Century" w:cs="Times New Roman"/>
      <w:szCs w:val="24"/>
    </w:rPr>
  </w:style>
  <w:style w:type="paragraph" w:styleId="a6">
    <w:name w:val="List Paragraph"/>
    <w:basedOn w:val="a"/>
    <w:uiPriority w:val="34"/>
    <w:qFormat/>
    <w:rsid w:val="00D54968"/>
    <w:pPr>
      <w:ind w:leftChars="400" w:left="840"/>
    </w:pPr>
    <w:rPr>
      <w:szCs w:val="22"/>
    </w:rPr>
  </w:style>
  <w:style w:type="table" w:styleId="a7">
    <w:name w:val="Table Grid"/>
    <w:basedOn w:val="a1"/>
    <w:uiPriority w:val="59"/>
    <w:rsid w:val="00871A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er"/>
    <w:basedOn w:val="a"/>
    <w:link w:val="a9"/>
    <w:uiPriority w:val="99"/>
    <w:unhideWhenUsed/>
    <w:rsid w:val="00861A9A"/>
    <w:pPr>
      <w:tabs>
        <w:tab w:val="center" w:pos="4252"/>
        <w:tab w:val="right" w:pos="8504"/>
      </w:tabs>
      <w:snapToGrid w:val="0"/>
    </w:pPr>
  </w:style>
  <w:style w:type="character" w:customStyle="1" w:styleId="a9">
    <w:name w:val="フッター (文字)"/>
    <w:basedOn w:val="a0"/>
    <w:link w:val="a8"/>
    <w:uiPriority w:val="99"/>
    <w:rsid w:val="00861A9A"/>
    <w:rPr>
      <w:rFonts w:ascii="Century" w:eastAsia="ＭＳ 明朝" w:hAnsi="Century"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771302">
      <w:bodyDiv w:val="1"/>
      <w:marLeft w:val="0"/>
      <w:marRight w:val="0"/>
      <w:marTop w:val="0"/>
      <w:marBottom w:val="0"/>
      <w:divBdr>
        <w:top w:val="none" w:sz="0" w:space="0" w:color="auto"/>
        <w:left w:val="none" w:sz="0" w:space="0" w:color="auto"/>
        <w:bottom w:val="none" w:sz="0" w:space="0" w:color="auto"/>
        <w:right w:val="none" w:sz="0" w:space="0" w:color="auto"/>
      </w:divBdr>
    </w:div>
    <w:div w:id="579487680">
      <w:bodyDiv w:val="1"/>
      <w:marLeft w:val="0"/>
      <w:marRight w:val="0"/>
      <w:marTop w:val="0"/>
      <w:marBottom w:val="0"/>
      <w:divBdr>
        <w:top w:val="none" w:sz="0" w:space="0" w:color="auto"/>
        <w:left w:val="none" w:sz="0" w:space="0" w:color="auto"/>
        <w:bottom w:val="none" w:sz="0" w:space="0" w:color="auto"/>
        <w:right w:val="none" w:sz="0" w:space="0" w:color="auto"/>
      </w:divBdr>
    </w:div>
    <w:div w:id="683943748">
      <w:bodyDiv w:val="1"/>
      <w:marLeft w:val="0"/>
      <w:marRight w:val="0"/>
      <w:marTop w:val="0"/>
      <w:marBottom w:val="0"/>
      <w:divBdr>
        <w:top w:val="none" w:sz="0" w:space="0" w:color="auto"/>
        <w:left w:val="none" w:sz="0" w:space="0" w:color="auto"/>
        <w:bottom w:val="none" w:sz="0" w:space="0" w:color="auto"/>
        <w:right w:val="none" w:sz="0" w:space="0" w:color="auto"/>
      </w:divBdr>
    </w:div>
    <w:div w:id="1268465682">
      <w:bodyDiv w:val="1"/>
      <w:marLeft w:val="0"/>
      <w:marRight w:val="0"/>
      <w:marTop w:val="0"/>
      <w:marBottom w:val="0"/>
      <w:divBdr>
        <w:top w:val="none" w:sz="0" w:space="0" w:color="auto"/>
        <w:left w:val="none" w:sz="0" w:space="0" w:color="auto"/>
        <w:bottom w:val="none" w:sz="0" w:space="0" w:color="auto"/>
        <w:right w:val="none" w:sz="0" w:space="0" w:color="auto"/>
      </w:divBdr>
    </w:div>
    <w:div w:id="1284187078">
      <w:bodyDiv w:val="1"/>
      <w:marLeft w:val="0"/>
      <w:marRight w:val="0"/>
      <w:marTop w:val="0"/>
      <w:marBottom w:val="0"/>
      <w:divBdr>
        <w:top w:val="none" w:sz="0" w:space="0" w:color="auto"/>
        <w:left w:val="none" w:sz="0" w:space="0" w:color="auto"/>
        <w:bottom w:val="none" w:sz="0" w:space="0" w:color="auto"/>
        <w:right w:val="none" w:sz="0" w:space="0" w:color="auto"/>
      </w:divBdr>
    </w:div>
    <w:div w:id="1411586802">
      <w:bodyDiv w:val="1"/>
      <w:marLeft w:val="0"/>
      <w:marRight w:val="0"/>
      <w:marTop w:val="0"/>
      <w:marBottom w:val="0"/>
      <w:divBdr>
        <w:top w:val="none" w:sz="0" w:space="0" w:color="auto"/>
        <w:left w:val="none" w:sz="0" w:space="0" w:color="auto"/>
        <w:bottom w:val="none" w:sz="0" w:space="0" w:color="auto"/>
        <w:right w:val="none" w:sz="0" w:space="0" w:color="auto"/>
      </w:divBdr>
    </w:div>
    <w:div w:id="1818450927">
      <w:bodyDiv w:val="1"/>
      <w:marLeft w:val="0"/>
      <w:marRight w:val="0"/>
      <w:marTop w:val="0"/>
      <w:marBottom w:val="0"/>
      <w:divBdr>
        <w:top w:val="none" w:sz="0" w:space="0" w:color="auto"/>
        <w:left w:val="none" w:sz="0" w:space="0" w:color="auto"/>
        <w:bottom w:val="none" w:sz="0" w:space="0" w:color="auto"/>
        <w:right w:val="none" w:sz="0" w:space="0" w:color="auto"/>
      </w:divBdr>
    </w:div>
    <w:div w:id="2000425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A8F4B-EBF2-406A-AA81-AD108F2A3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747</Words>
  <Characters>4264</Characters>
  <Application>Microsoft Office Word</Application>
  <DocSecurity>0</DocSecurity>
  <Lines>35</Lines>
  <Paragraphs>10</Paragraphs>
  <ScaleCrop>false</ScaleCrop>
  <HeadingPairs>
    <vt:vector size="2" baseType="variant">
      <vt:variant>
        <vt:lpstr>タイトル</vt:lpstr>
      </vt:variant>
      <vt:variant>
        <vt:i4>1</vt:i4>
      </vt:variant>
    </vt:vector>
  </HeadingPairs>
  <TitlesOfParts>
    <vt:vector size="1" baseType="lpstr">
      <vt:lpstr/>
    </vt:vector>
  </TitlesOfParts>
  <Company>加古川中央市民病院</Company>
  <LinksUpToDate>false</LinksUpToDate>
  <CharactersWithSpaces>5001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ユーザー</dc:creator>
  <cp:lastModifiedBy>egmaingx</cp:lastModifiedBy>
  <cp:revision>2</cp:revision>
  <cp:lastPrinted>2021-11-02T00:47:00Z</cp:lastPrinted>
  <dcterms:created xsi:type="dcterms:W3CDTF">2021-11-08T06:12:00Z</dcterms:created>
  <dcterms:modified xsi:type="dcterms:W3CDTF">2021-11-08T06:12:00Z</dcterms:modified>
</cp:coreProperties>
</file>